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4FE" w:rsidRPr="001A2AA8" w:rsidRDefault="00C234FE" w:rsidP="00C234FE">
      <w:pPr>
        <w:pStyle w:val="Ttulo1"/>
        <w:jc w:val="center"/>
      </w:pPr>
      <w:r w:rsidRPr="001A2AA8">
        <w:t>Anexo 1a</w:t>
      </w:r>
    </w:p>
    <w:p w:rsidR="00C234FE" w:rsidRPr="001A2AA8" w:rsidRDefault="00C234FE" w:rsidP="00C234FE">
      <w:pPr>
        <w:spacing w:line="360" w:lineRule="auto"/>
        <w:jc w:val="center"/>
        <w:rPr>
          <w:rFonts w:ascii="Verdana" w:hAnsi="Verdana"/>
          <w:b/>
        </w:rPr>
      </w:pPr>
      <w:r w:rsidRPr="001A2AA8">
        <w:rPr>
          <w:rFonts w:ascii="Verdana" w:hAnsi="Verdana"/>
          <w:b/>
        </w:rPr>
        <w:t xml:space="preserve">CARTA DE COMPROMISO </w:t>
      </w:r>
      <w:r w:rsidRPr="001A2AA8">
        <w:rPr>
          <w:rFonts w:ascii="Verdana" w:hAnsi="Verdana"/>
          <w:b/>
        </w:rPr>
        <w:br/>
        <w:t>(Empresa Beneficiaria con Empresa Consultora)</w:t>
      </w:r>
    </w:p>
    <w:p w:rsidR="00C234FE" w:rsidRPr="001A2AA8" w:rsidRDefault="00C234FE" w:rsidP="00C234FE">
      <w:pPr>
        <w:spacing w:line="360" w:lineRule="auto"/>
        <w:jc w:val="center"/>
        <w:rPr>
          <w:rFonts w:ascii="Verdana" w:hAnsi="Verdana"/>
          <w:b/>
        </w:rPr>
      </w:pP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Sres.</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Agencia Chilena de Eficiencia Energética</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spacing w:line="360" w:lineRule="auto"/>
        <w:rPr>
          <w:rFonts w:ascii="Verdana" w:hAnsi="Verdana"/>
          <w:lang w:val="es-CL"/>
        </w:rPr>
      </w:pPr>
      <w:r w:rsidRPr="001A2AA8">
        <w:rPr>
          <w:rFonts w:ascii="Verdana" w:hAnsi="Verdana"/>
        </w:rPr>
        <w:t>En [ciudad/ país], a [</w:t>
      </w:r>
      <w:r w:rsidRPr="001A2AA8">
        <w:rPr>
          <w:rFonts w:ascii="Verdana" w:hAnsi="Verdana"/>
          <w:lang w:val="es-CL"/>
        </w:rPr>
        <w:t>fecha]</w:t>
      </w:r>
      <w:r w:rsidRPr="001A2AA8">
        <w:rPr>
          <w:rFonts w:ascii="Verdana" w:hAnsi="Verdana"/>
        </w:rPr>
        <w:t>, [nombre de los representantes(s) legal(es) de la Empresa Beneficiaria y Empresa Consultora]</w:t>
      </w:r>
      <w:r w:rsidRPr="001A2AA8">
        <w:rPr>
          <w:rFonts w:ascii="Verdana" w:hAnsi="Verdana"/>
          <w:lang w:val="es-CL"/>
        </w:rPr>
        <w:t>,</w:t>
      </w:r>
      <w:r w:rsidRPr="001A2AA8">
        <w:rPr>
          <w:rFonts w:ascii="Verdana" w:hAnsi="Verdana"/>
        </w:rPr>
        <w:t xml:space="preserve"> representantes legales de </w:t>
      </w:r>
      <w:r w:rsidRPr="001A2AA8">
        <w:rPr>
          <w:rFonts w:ascii="Verdana" w:hAnsi="Verdana"/>
          <w:lang w:val="es-CL"/>
        </w:rPr>
        <w:t xml:space="preserve">(nombre de las personas jurídicas) vienen en declarar que conocen y aceptan el contenido de las Bases de Concurso </w:t>
      </w:r>
      <w:r w:rsidRPr="001A2AA8">
        <w:rPr>
          <w:rFonts w:ascii="Verdana" w:hAnsi="Verdana"/>
          <w:b/>
        </w:rPr>
        <w:t>“</w:t>
      </w:r>
      <w:r w:rsidRPr="001A2AA8">
        <w:rPr>
          <w:rStyle w:val="hps"/>
          <w:rFonts w:ascii="Verdana" w:hAnsi="Verdana"/>
          <w:b/>
        </w:rPr>
        <w:t>ESTUDIOS DE FACTIBILIDAD EN COGENERACIÓN</w:t>
      </w:r>
      <w:r w:rsidRPr="001A2AA8">
        <w:rPr>
          <w:rFonts w:ascii="Verdana" w:hAnsi="Verdana"/>
          <w:b/>
        </w:rPr>
        <w:t xml:space="preserve">” </w:t>
      </w:r>
      <w:r w:rsidRPr="001A2AA8">
        <w:rPr>
          <w:rFonts w:ascii="Verdana" w:hAnsi="Verdana"/>
          <w:lang w:val="es-CL"/>
        </w:rPr>
        <w:t xml:space="preserve">elaboradas por la Agencia Chilena de Eficiencia Energética.  </w:t>
      </w:r>
    </w:p>
    <w:p w:rsidR="00C234FE" w:rsidRPr="001A2AA8" w:rsidRDefault="00C234FE" w:rsidP="00C234FE">
      <w:pPr>
        <w:tabs>
          <w:tab w:val="left" w:pos="0"/>
        </w:tabs>
        <w:autoSpaceDE w:val="0"/>
        <w:autoSpaceDN w:val="0"/>
        <w:adjustRightInd w:val="0"/>
        <w:spacing w:line="360" w:lineRule="auto"/>
        <w:rPr>
          <w:rFonts w:ascii="Verdana" w:hAnsi="Verdana"/>
          <w:lang w:val="es-CL"/>
        </w:rPr>
      </w:pPr>
      <w:r w:rsidRPr="001A2AA8">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C234FE" w:rsidRPr="001A2AA8" w:rsidRDefault="00C234FE" w:rsidP="00C234FE">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357"/>
        <w:gridCol w:w="3212"/>
        <w:gridCol w:w="2386"/>
        <w:gridCol w:w="873"/>
      </w:tblGrid>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Entidad</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Razón Social</w:t>
            </w:r>
          </w:p>
        </w:tc>
        <w:tc>
          <w:tcPr>
            <w:tcW w:w="2410"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Monto de cofinanciamiento ($CLP)</w:t>
            </w:r>
            <w:r w:rsidRPr="001A2AA8">
              <w:rPr>
                <w:rStyle w:val="Refdenotaalpie"/>
                <w:rFonts w:ascii="Verdana" w:hAnsi="Verdana"/>
                <w:lang w:val="es-CL"/>
              </w:rPr>
              <w:footnoteReference w:id="1"/>
            </w:r>
          </w:p>
        </w:tc>
        <w:tc>
          <w:tcPr>
            <w:tcW w:w="866"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r>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Empresa Beneficiaria</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[Razón Social]</w:t>
            </w:r>
          </w:p>
        </w:tc>
        <w:tc>
          <w:tcPr>
            <w:tcW w:w="2410"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866"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w:t>
            </w:r>
          </w:p>
        </w:tc>
      </w:tr>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rPr>
              <w:t>Agencia</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Agencia Chilena de Eficiencia Energética</w:t>
            </w:r>
          </w:p>
        </w:tc>
        <w:tc>
          <w:tcPr>
            <w:tcW w:w="2410"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866"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w:t>
            </w:r>
          </w:p>
        </w:tc>
      </w:tr>
      <w:tr w:rsidR="00C234FE" w:rsidRPr="001A2AA8" w:rsidTr="001C01FA">
        <w:tc>
          <w:tcPr>
            <w:tcW w:w="5778" w:type="dxa"/>
            <w:gridSpan w:val="2"/>
          </w:tcPr>
          <w:p w:rsidR="00C234FE" w:rsidRPr="001A2AA8" w:rsidRDefault="00C234FE" w:rsidP="001C01FA">
            <w:pPr>
              <w:tabs>
                <w:tab w:val="left" w:pos="0"/>
              </w:tabs>
              <w:autoSpaceDE w:val="0"/>
              <w:autoSpaceDN w:val="0"/>
              <w:adjustRightInd w:val="0"/>
              <w:jc w:val="center"/>
              <w:rPr>
                <w:rFonts w:ascii="Verdana" w:hAnsi="Verdana"/>
                <w:lang w:val="es-CL"/>
              </w:rPr>
            </w:pPr>
            <w:r w:rsidRPr="001A2AA8">
              <w:rPr>
                <w:rFonts w:ascii="Verdana" w:hAnsi="Verdana"/>
                <w:lang w:val="es-CL"/>
              </w:rPr>
              <w:t>Total proyecto:</w:t>
            </w:r>
          </w:p>
        </w:tc>
        <w:tc>
          <w:tcPr>
            <w:tcW w:w="2410"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866"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100%</w:t>
            </w:r>
          </w:p>
        </w:tc>
      </w:tr>
    </w:tbl>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60288" behindDoc="0" locked="0" layoutInCell="1" allowOverlap="1" wp14:anchorId="1EF83B81" wp14:editId="340F7731">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83B81"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C234FE" w:rsidRDefault="00C234FE" w:rsidP="00C234FE"/>
                  </w:txbxContent>
                </v:textbox>
              </v:shape>
            </w:pict>
          </mc:Fallback>
        </mc:AlternateContent>
      </w:r>
      <w:r w:rsidRPr="001A2AA8">
        <w:rPr>
          <w:rFonts w:ascii="Verdana" w:hAnsi="Verdana"/>
          <w:noProof/>
          <w:lang w:val="es-CL" w:eastAsia="es-CL"/>
        </w:rPr>
        <mc:AlternateContent>
          <mc:Choice Requires="wps">
            <w:drawing>
              <wp:anchor distT="0" distB="0" distL="114300" distR="114300" simplePos="0" relativeHeight="251659264" behindDoc="0" locked="0" layoutInCell="1" allowOverlap="1" wp14:anchorId="505C5689" wp14:editId="0170A768">
                <wp:simplePos x="0" y="0"/>
                <wp:positionH relativeFrom="column">
                  <wp:posOffset>-381000</wp:posOffset>
                </wp:positionH>
                <wp:positionV relativeFrom="paragraph">
                  <wp:posOffset>142875</wp:posOffset>
                </wp:positionV>
                <wp:extent cx="3295015" cy="742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5C5689"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gEw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v:textbox>
              </v:shape>
            </w:pict>
          </mc:Fallback>
        </mc:AlternateContent>
      </w: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61312" behindDoc="0" locked="0" layoutInCell="1" allowOverlap="1" wp14:anchorId="59D2E7E4" wp14:editId="0B170EFE">
                <wp:simplePos x="0" y="0"/>
                <wp:positionH relativeFrom="column">
                  <wp:posOffset>3271520</wp:posOffset>
                </wp:positionH>
                <wp:positionV relativeFrom="paragraph">
                  <wp:posOffset>635</wp:posOffset>
                </wp:positionV>
                <wp:extent cx="3295015" cy="7429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2E7E4" id="_x0000_s1028" type="#_x0000_t202" style="position:absolute;left:0;text-align:left;margin-left:257.6pt;margin-top:.05pt;width:259.45pt;height: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BKj5+o&#10;EgIAAAAEAAAOAAAAAAAAAAAAAAAAAC4CAABkcnMvZTJvRG9jLnhtbFBLAQItABQABgAIAAAAIQCC&#10;2uQx3AAAAAkBAAAPAAAAAAAAAAAAAAAAAGwEAABkcnMvZG93bnJldi54bWxQSwUGAAAAAAQABADz&#10;AAAAdQU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C234FE" w:rsidRDefault="00C234FE" w:rsidP="00C234FE"/>
                  </w:txbxContent>
                </v:textbox>
              </v:shape>
            </w:pict>
          </mc:Fallback>
        </mc:AlternateContent>
      </w:r>
    </w:p>
    <w:p w:rsidR="00C234FE" w:rsidRPr="001A2AA8" w:rsidRDefault="00C234FE" w:rsidP="00C234FE">
      <w:pP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jc w:val="left"/>
        <w:rPr>
          <w:rFonts w:ascii="Verdana" w:hAnsi="Verdana"/>
          <w:b/>
        </w:rPr>
      </w:pPr>
    </w:p>
    <w:p w:rsidR="00C234FE" w:rsidRPr="001A2AA8" w:rsidRDefault="00C234FE" w:rsidP="00C234FE">
      <w:pPr>
        <w:pStyle w:val="Ttulo1"/>
        <w:jc w:val="center"/>
      </w:pPr>
      <w:r>
        <w:lastRenderedPageBreak/>
        <w:t>A</w:t>
      </w:r>
      <w:r w:rsidRPr="001A2AA8">
        <w:t>nexo 1b</w:t>
      </w:r>
    </w:p>
    <w:p w:rsidR="00C234FE" w:rsidRPr="001A2AA8" w:rsidRDefault="00C234FE" w:rsidP="00C234FE">
      <w:pPr>
        <w:spacing w:line="360" w:lineRule="auto"/>
        <w:jc w:val="center"/>
        <w:rPr>
          <w:rFonts w:ascii="Verdana" w:hAnsi="Verdana"/>
          <w:b/>
        </w:rPr>
      </w:pPr>
      <w:r w:rsidRPr="001A2AA8">
        <w:rPr>
          <w:rFonts w:ascii="Verdana" w:hAnsi="Verdana"/>
          <w:b/>
        </w:rPr>
        <w:t xml:space="preserve">CARTA DE COMPROMISO </w:t>
      </w:r>
      <w:r w:rsidRPr="001A2AA8">
        <w:rPr>
          <w:rFonts w:ascii="Verdana" w:hAnsi="Verdana"/>
          <w:b/>
        </w:rPr>
        <w:br/>
        <w:t>(Empresa Beneficiaria con Consultor Independiente)</w:t>
      </w:r>
    </w:p>
    <w:p w:rsidR="00C234FE" w:rsidRPr="001A2AA8" w:rsidRDefault="00C234FE" w:rsidP="00C234FE">
      <w:pPr>
        <w:spacing w:line="360" w:lineRule="auto"/>
        <w:jc w:val="center"/>
        <w:rPr>
          <w:rFonts w:ascii="Verdana" w:hAnsi="Verdana"/>
          <w:b/>
        </w:rPr>
      </w:pP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Sres.</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Agencia Chilena de Eficiencia Energética</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spacing w:line="360" w:lineRule="auto"/>
        <w:rPr>
          <w:rFonts w:ascii="Verdana" w:hAnsi="Verdana"/>
          <w:lang w:val="es-CL"/>
        </w:rPr>
      </w:pPr>
      <w:r w:rsidRPr="001A2AA8">
        <w:rPr>
          <w:rFonts w:ascii="Verdana" w:hAnsi="Verdana"/>
        </w:rPr>
        <w:t>En [ciudad/ país], a [</w:t>
      </w:r>
      <w:r w:rsidRPr="001A2AA8">
        <w:rPr>
          <w:rFonts w:ascii="Verdana" w:hAnsi="Verdana"/>
          <w:lang w:val="es-CL"/>
        </w:rPr>
        <w:t>fecha]</w:t>
      </w:r>
      <w:r w:rsidRPr="001A2AA8">
        <w:rPr>
          <w:rFonts w:ascii="Verdana" w:hAnsi="Verdana"/>
        </w:rPr>
        <w:t>, [nombre del representante(s) legal(es) de la Empresa de</w:t>
      </w:r>
      <w:r w:rsidRPr="001A2AA8">
        <w:rPr>
          <w:rFonts w:ascii="Verdana" w:hAnsi="Verdana"/>
          <w:lang w:val="es-CL"/>
        </w:rPr>
        <w:t>,</w:t>
      </w:r>
      <w:r w:rsidRPr="001A2AA8">
        <w:rPr>
          <w:rFonts w:ascii="Verdana" w:hAnsi="Verdana"/>
        </w:rPr>
        <w:t xml:space="preserve"> representantes legales de </w:t>
      </w:r>
      <w:r w:rsidRPr="001A2AA8">
        <w:rPr>
          <w:rFonts w:ascii="Verdana" w:hAnsi="Verdana"/>
          <w:lang w:val="es-CL"/>
        </w:rPr>
        <w:t xml:space="preserve">(nombre de las personas jurídicas) y de [nombre del Consultor Independiente] vienen en declarar que conocen y aceptan el contenido de las Bases de Concurso </w:t>
      </w:r>
      <w:r w:rsidRPr="001A2AA8">
        <w:rPr>
          <w:rFonts w:ascii="Verdana" w:hAnsi="Verdana"/>
          <w:b/>
        </w:rPr>
        <w:t>“</w:t>
      </w:r>
      <w:r w:rsidRPr="001A2AA8">
        <w:rPr>
          <w:rStyle w:val="hps"/>
          <w:rFonts w:ascii="Verdana" w:hAnsi="Verdana"/>
          <w:b/>
        </w:rPr>
        <w:t>ESTUDIOS DE FACTIBILIDAD EN COGENERACIÓN</w:t>
      </w:r>
      <w:r w:rsidRPr="001A2AA8">
        <w:rPr>
          <w:rFonts w:ascii="Verdana" w:hAnsi="Verdana"/>
          <w:b/>
        </w:rPr>
        <w:t xml:space="preserve">”, </w:t>
      </w:r>
      <w:r w:rsidRPr="001A2AA8">
        <w:rPr>
          <w:rFonts w:ascii="Verdana" w:hAnsi="Verdana"/>
          <w:lang w:val="es-CL"/>
        </w:rPr>
        <w:t xml:space="preserve">elaboradas por la Agencia Chilena de Eficiencia Energética.  </w:t>
      </w:r>
    </w:p>
    <w:p w:rsidR="00C234FE" w:rsidRPr="001A2AA8" w:rsidRDefault="00C234FE" w:rsidP="00C234FE">
      <w:pPr>
        <w:tabs>
          <w:tab w:val="left" w:pos="0"/>
        </w:tabs>
        <w:autoSpaceDE w:val="0"/>
        <w:autoSpaceDN w:val="0"/>
        <w:adjustRightInd w:val="0"/>
        <w:spacing w:line="360" w:lineRule="auto"/>
        <w:rPr>
          <w:rFonts w:ascii="Verdana" w:hAnsi="Verdana"/>
          <w:lang w:val="es-CL"/>
        </w:rPr>
      </w:pPr>
      <w:r w:rsidRPr="001A2AA8">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C234FE" w:rsidRPr="001A2AA8" w:rsidRDefault="00C234FE" w:rsidP="00C234FE">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358"/>
        <w:gridCol w:w="3216"/>
        <w:gridCol w:w="2255"/>
        <w:gridCol w:w="999"/>
      </w:tblGrid>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Entidad</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Razón Social</w:t>
            </w:r>
          </w:p>
        </w:tc>
        <w:tc>
          <w:tcPr>
            <w:tcW w:w="2268"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Monto de cofinanciamiento ($CLP)</w:t>
            </w:r>
            <w:r w:rsidRPr="001A2AA8">
              <w:rPr>
                <w:rStyle w:val="Refdenotaalpie"/>
                <w:rFonts w:ascii="Verdana" w:hAnsi="Verdana"/>
                <w:lang w:val="es-CL"/>
              </w:rPr>
              <w:t xml:space="preserve"> </w:t>
            </w:r>
            <w:r w:rsidRPr="001A2AA8">
              <w:rPr>
                <w:rStyle w:val="Refdenotaalpie"/>
                <w:rFonts w:ascii="Verdana" w:hAnsi="Verdana"/>
                <w:lang w:val="es-CL"/>
              </w:rPr>
              <w:footnoteReference w:id="2"/>
            </w:r>
          </w:p>
        </w:tc>
        <w:tc>
          <w:tcPr>
            <w:tcW w:w="1008"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r>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Empresa Beneficiaria</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[Razón Social]</w:t>
            </w:r>
          </w:p>
        </w:tc>
        <w:tc>
          <w:tcPr>
            <w:tcW w:w="2268"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1008"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w:t>
            </w:r>
          </w:p>
        </w:tc>
      </w:tr>
      <w:tr w:rsidR="00C234FE" w:rsidRPr="001A2AA8" w:rsidTr="001C01FA">
        <w:tc>
          <w:tcPr>
            <w:tcW w:w="2423"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rPr>
              <w:t>Agencia</w:t>
            </w:r>
          </w:p>
        </w:tc>
        <w:tc>
          <w:tcPr>
            <w:tcW w:w="3355"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Agencia Chilena de Eficiencia Energética</w:t>
            </w:r>
          </w:p>
        </w:tc>
        <w:tc>
          <w:tcPr>
            <w:tcW w:w="2268"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1008"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w:t>
            </w:r>
          </w:p>
        </w:tc>
      </w:tr>
      <w:tr w:rsidR="00C234FE" w:rsidRPr="001A2AA8" w:rsidTr="001C01FA">
        <w:tc>
          <w:tcPr>
            <w:tcW w:w="5778" w:type="dxa"/>
            <w:gridSpan w:val="2"/>
          </w:tcPr>
          <w:p w:rsidR="00C234FE" w:rsidRPr="001A2AA8" w:rsidRDefault="00C234FE" w:rsidP="001C01FA">
            <w:pPr>
              <w:tabs>
                <w:tab w:val="left" w:pos="0"/>
              </w:tabs>
              <w:autoSpaceDE w:val="0"/>
              <w:autoSpaceDN w:val="0"/>
              <w:adjustRightInd w:val="0"/>
              <w:jc w:val="center"/>
              <w:rPr>
                <w:rFonts w:ascii="Verdana" w:hAnsi="Verdana"/>
                <w:lang w:val="es-CL"/>
              </w:rPr>
            </w:pPr>
            <w:r w:rsidRPr="001A2AA8">
              <w:rPr>
                <w:rFonts w:ascii="Verdana" w:hAnsi="Verdana"/>
                <w:lang w:val="es-CL"/>
              </w:rPr>
              <w:t>Total proyecto:</w:t>
            </w:r>
          </w:p>
        </w:tc>
        <w:tc>
          <w:tcPr>
            <w:tcW w:w="2268" w:type="dxa"/>
          </w:tcPr>
          <w:p w:rsidR="00C234FE" w:rsidRPr="001A2AA8" w:rsidRDefault="00C234FE" w:rsidP="001C01FA">
            <w:pPr>
              <w:tabs>
                <w:tab w:val="left" w:pos="0"/>
              </w:tabs>
              <w:autoSpaceDE w:val="0"/>
              <w:autoSpaceDN w:val="0"/>
              <w:adjustRightInd w:val="0"/>
              <w:rPr>
                <w:rFonts w:ascii="Verdana" w:hAnsi="Verdana"/>
                <w:lang w:val="es-CL"/>
              </w:rPr>
            </w:pPr>
            <w:r w:rsidRPr="001A2AA8">
              <w:rPr>
                <w:rFonts w:ascii="Verdana" w:hAnsi="Verdana"/>
                <w:lang w:val="es-CL"/>
              </w:rPr>
              <w:t>$</w:t>
            </w:r>
          </w:p>
        </w:tc>
        <w:tc>
          <w:tcPr>
            <w:tcW w:w="1008" w:type="dxa"/>
          </w:tcPr>
          <w:p w:rsidR="00C234FE" w:rsidRPr="001A2AA8" w:rsidRDefault="00C234FE" w:rsidP="001C01FA">
            <w:pPr>
              <w:tabs>
                <w:tab w:val="left" w:pos="0"/>
              </w:tabs>
              <w:autoSpaceDE w:val="0"/>
              <w:autoSpaceDN w:val="0"/>
              <w:adjustRightInd w:val="0"/>
              <w:jc w:val="right"/>
              <w:rPr>
                <w:rFonts w:ascii="Verdana" w:hAnsi="Verdana"/>
                <w:lang w:val="es-CL"/>
              </w:rPr>
            </w:pPr>
            <w:r w:rsidRPr="001A2AA8">
              <w:rPr>
                <w:rFonts w:ascii="Verdana" w:hAnsi="Verdana"/>
                <w:lang w:val="es-CL"/>
              </w:rPr>
              <w:t>100%</w:t>
            </w:r>
          </w:p>
        </w:tc>
      </w:tr>
    </w:tbl>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tabs>
          <w:tab w:val="left" w:pos="0"/>
        </w:tabs>
        <w:autoSpaceDE w:val="0"/>
        <w:autoSpaceDN w:val="0"/>
        <w:adjustRightInd w:val="0"/>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63360" behindDoc="0" locked="0" layoutInCell="1" allowOverlap="1" wp14:anchorId="0EA6DA34" wp14:editId="320DABA6">
                <wp:simplePos x="0" y="0"/>
                <wp:positionH relativeFrom="column">
                  <wp:posOffset>3085465</wp:posOffset>
                </wp:positionH>
                <wp:positionV relativeFrom="paragraph">
                  <wp:posOffset>0</wp:posOffset>
                </wp:positionV>
                <wp:extent cx="3295015" cy="582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6DA34" id="_x0000_s1029" type="#_x0000_t202" style="position:absolute;left:0;text-align:left;margin-left:242.95pt;margin-top:0;width:259.45pt;height:4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SKEwIAAAA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v:textbox>
              </v:shape>
            </w:pict>
          </mc:Fallback>
        </mc:AlternateContent>
      </w:r>
      <w:r w:rsidRPr="001A2AA8">
        <w:rPr>
          <w:rFonts w:ascii="Verdana" w:hAnsi="Verdana"/>
          <w:noProof/>
          <w:lang w:val="es-CL" w:eastAsia="es-CL"/>
        </w:rPr>
        <mc:AlternateContent>
          <mc:Choice Requires="wps">
            <w:drawing>
              <wp:anchor distT="0" distB="0" distL="114300" distR="114300" simplePos="0" relativeHeight="251662336" behindDoc="0" locked="0" layoutInCell="1" allowOverlap="1" wp14:anchorId="517EBFF8" wp14:editId="06975D92">
                <wp:simplePos x="0" y="0"/>
                <wp:positionH relativeFrom="column">
                  <wp:posOffset>-381000</wp:posOffset>
                </wp:positionH>
                <wp:positionV relativeFrom="paragraph">
                  <wp:posOffset>-6985</wp:posOffset>
                </wp:positionV>
                <wp:extent cx="3295015" cy="742950"/>
                <wp:effectExtent l="0" t="0" r="0"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EBFF8" id="_x0000_s1030" type="#_x0000_t202" style="position:absolute;left:0;text-align:left;margin-left:-30pt;margin-top:-.55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v:textbox>
              </v:shape>
            </w:pict>
          </mc:Fallback>
        </mc:AlternateContent>
      </w: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spacing w:line="360" w:lineRule="auto"/>
        <w:jc w:val="center"/>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pStyle w:val="Ttulo1"/>
        <w:jc w:val="center"/>
      </w:pPr>
      <w:r w:rsidRPr="001A2AA8">
        <w:lastRenderedPageBreak/>
        <w:t>Anexo 1c</w:t>
      </w:r>
    </w:p>
    <w:p w:rsidR="00C234FE" w:rsidRPr="001A2AA8" w:rsidRDefault="00C234FE" w:rsidP="00C234FE">
      <w:pPr>
        <w:spacing w:line="360" w:lineRule="auto"/>
        <w:jc w:val="center"/>
        <w:rPr>
          <w:rFonts w:ascii="Verdana" w:hAnsi="Verdana"/>
          <w:b/>
        </w:rPr>
      </w:pPr>
      <w:r w:rsidRPr="001A2AA8">
        <w:rPr>
          <w:rFonts w:ascii="Verdana" w:hAnsi="Verdana"/>
          <w:b/>
        </w:rPr>
        <w:t xml:space="preserve">DECLARACIÓN JURADA DE TIEMPO DE OPERACIÓN </w:t>
      </w:r>
      <w:r w:rsidRPr="001A2AA8">
        <w:rPr>
          <w:rFonts w:ascii="Verdana" w:hAnsi="Verdana"/>
          <w:b/>
        </w:rPr>
        <w:br/>
        <w:t>(Empresa Beneficiaria)</w:t>
      </w:r>
    </w:p>
    <w:p w:rsidR="00C234FE" w:rsidRPr="001A2AA8" w:rsidRDefault="00C234FE" w:rsidP="00C234FE">
      <w:pPr>
        <w:spacing w:line="360" w:lineRule="auto"/>
        <w:jc w:val="center"/>
        <w:rPr>
          <w:rFonts w:ascii="Verdana" w:hAnsi="Verdana"/>
          <w:b/>
        </w:rPr>
      </w:pPr>
    </w:p>
    <w:p w:rsidR="00C234FE" w:rsidRPr="001A2AA8" w:rsidRDefault="00C234FE" w:rsidP="00C234FE">
      <w:pPr>
        <w:tabs>
          <w:tab w:val="left" w:pos="0"/>
        </w:tabs>
        <w:autoSpaceDE w:val="0"/>
        <w:autoSpaceDN w:val="0"/>
        <w:adjustRightInd w:val="0"/>
        <w:rPr>
          <w:rFonts w:ascii="Verdana" w:hAnsi="Verdana"/>
        </w:rPr>
      </w:pPr>
      <w:r w:rsidRPr="001A2AA8">
        <w:rPr>
          <w:rFonts w:ascii="Verdana" w:hAnsi="Verdana"/>
        </w:rPr>
        <w:t>Sres.</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Agencia Chilena de Eficiencia Energética</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spacing w:line="360" w:lineRule="auto"/>
        <w:rPr>
          <w:rFonts w:ascii="Verdana" w:hAnsi="Verdana"/>
          <w:lang w:val="es-CL"/>
        </w:rPr>
      </w:pPr>
      <w:r w:rsidRPr="001A2AA8">
        <w:rPr>
          <w:rFonts w:ascii="Verdana" w:hAnsi="Verdana"/>
        </w:rPr>
        <w:t>En [ciudad/ país], a [</w:t>
      </w:r>
      <w:r w:rsidRPr="001A2AA8">
        <w:rPr>
          <w:rFonts w:ascii="Verdana" w:hAnsi="Verdana"/>
          <w:lang w:val="es-CL"/>
        </w:rPr>
        <w:t>fecha]</w:t>
      </w:r>
      <w:r w:rsidRPr="001A2AA8">
        <w:rPr>
          <w:rFonts w:ascii="Verdana" w:hAnsi="Verdana"/>
        </w:rPr>
        <w:t>, [nombre del representante(s) legal(es) de la Empresa Beneficiaria]</w:t>
      </w:r>
      <w:r w:rsidRPr="001A2AA8">
        <w:rPr>
          <w:rFonts w:ascii="Verdana" w:hAnsi="Verdana"/>
          <w:lang w:val="es-CL"/>
        </w:rPr>
        <w:t>,</w:t>
      </w:r>
      <w:r w:rsidRPr="001A2AA8">
        <w:rPr>
          <w:rFonts w:ascii="Verdana" w:hAnsi="Verdana"/>
        </w:rPr>
        <w:t xml:space="preserve"> vengo a declarar</w:t>
      </w:r>
      <w:r w:rsidRPr="001A2AA8">
        <w:rPr>
          <w:rFonts w:ascii="Verdana" w:hAnsi="Verdana"/>
          <w:lang w:val="es-CL"/>
        </w:rPr>
        <w:t xml:space="preserve"> la siguiente información en el marco de las Bases de Concurso </w:t>
      </w:r>
      <w:r w:rsidRPr="001A2AA8">
        <w:rPr>
          <w:rFonts w:ascii="Verdana" w:hAnsi="Verdana"/>
          <w:b/>
        </w:rPr>
        <w:t>“</w:t>
      </w:r>
      <w:r w:rsidRPr="001A2AA8">
        <w:rPr>
          <w:rStyle w:val="hps"/>
          <w:rFonts w:ascii="Verdana" w:hAnsi="Verdana"/>
          <w:b/>
        </w:rPr>
        <w:t>ESTUDIOS DE FACTIBILIDAD EN COGENERACIÓN</w:t>
      </w:r>
      <w:r w:rsidRPr="001A2AA8">
        <w:rPr>
          <w:rFonts w:ascii="Verdana" w:hAnsi="Verdana"/>
          <w:b/>
        </w:rPr>
        <w:t xml:space="preserve">”, </w:t>
      </w:r>
      <w:r w:rsidRPr="001A2AA8">
        <w:rPr>
          <w:rFonts w:ascii="Verdana" w:hAnsi="Verdana"/>
          <w:lang w:val="es-CL"/>
        </w:rPr>
        <w:t xml:space="preserve">elaboradas por la Agencia Chilena de Eficiencia Energética.  </w:t>
      </w:r>
    </w:p>
    <w:p w:rsidR="00C234FE" w:rsidRPr="001A2AA8" w:rsidRDefault="00C234FE" w:rsidP="00C234FE">
      <w:pPr>
        <w:spacing w:line="360" w:lineRule="auto"/>
        <w:rPr>
          <w:rFonts w:ascii="Verdana" w:hAnsi="Verdana"/>
          <w:lang w:val="es-CL"/>
        </w:rPr>
      </w:pPr>
    </w:p>
    <w:p w:rsidR="00C234FE" w:rsidRPr="001A2AA8" w:rsidRDefault="00C234FE" w:rsidP="00C234FE">
      <w:pPr>
        <w:pStyle w:val="Prrafodelista"/>
        <w:numPr>
          <w:ilvl w:val="0"/>
          <w:numId w:val="29"/>
        </w:numPr>
        <w:tabs>
          <w:tab w:val="left" w:pos="0"/>
        </w:tabs>
        <w:autoSpaceDE w:val="0"/>
        <w:autoSpaceDN w:val="0"/>
        <w:adjustRightInd w:val="0"/>
        <w:spacing w:line="360" w:lineRule="auto"/>
        <w:rPr>
          <w:rFonts w:ascii="Verdana" w:hAnsi="Verdana"/>
          <w:lang w:val="es-CL"/>
        </w:rPr>
      </w:pPr>
      <w:r w:rsidRPr="001A2AA8">
        <w:rPr>
          <w:rFonts w:ascii="Verdana" w:hAnsi="Verdana"/>
          <w:lang w:val="es-CL"/>
        </w:rPr>
        <w:t>La instalación y/o planta en que será desarrollado el proyecto de Cogeneración, presenta un tiempo de funcionamiento anual por sobre las 3.000 horas.</w:t>
      </w: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rPr>
          <w:rFonts w:ascii="Verdana" w:hAnsi="Verdana"/>
          <w:lang w:val="es-CL"/>
        </w:rPr>
      </w:pP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tabs>
          <w:tab w:val="left" w:pos="0"/>
        </w:tabs>
        <w:autoSpaceDE w:val="0"/>
        <w:autoSpaceDN w:val="0"/>
        <w:adjustRightInd w:val="0"/>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65408" behindDoc="0" locked="0" layoutInCell="1" allowOverlap="1" wp14:anchorId="77ED60A9" wp14:editId="68A21D31">
                <wp:simplePos x="0" y="0"/>
                <wp:positionH relativeFrom="column">
                  <wp:posOffset>3085465</wp:posOffset>
                </wp:positionH>
                <wp:positionV relativeFrom="paragraph">
                  <wp:posOffset>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D60A9" id="_x0000_s1031" type="#_x0000_t202" style="position:absolute;left:0;text-align:left;margin-left:242.95pt;margin-top:0;width:259.45pt;height:45.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nV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Z5TxvUmQP4hFl8DBZEp8QbnrwvygZ0I4tDT+PzEtK9EeLUq7mi0Xybw4W9dsKA3+d2V9n&#10;mOUI1dJIybTdxuz5RDm4W5R8p7Iaz5OcR0abZZHOTyL5+DrOp54f7uY3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7Uo5&#10;1RICAAAABAAADgAAAAAAAAAAAAAAAAAuAgAAZHJzL2Uyb0RvYy54bWxQSwECLQAUAAYACAAAACEA&#10;ONI2fd0AAAAIAQAADwAAAAAAAAAAAAAAAABsBAAAZHJzL2Rvd25yZXYueG1sUEsFBgAAAAAEAAQA&#10;8wAAAHY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v:textbox>
              </v:shape>
            </w:pict>
          </mc:Fallback>
        </mc:AlternateContent>
      </w:r>
      <w:r w:rsidRPr="001A2AA8">
        <w:rPr>
          <w:rFonts w:ascii="Verdana" w:hAnsi="Verdana"/>
          <w:noProof/>
          <w:lang w:val="es-CL" w:eastAsia="es-CL"/>
        </w:rPr>
        <mc:AlternateContent>
          <mc:Choice Requires="wps">
            <w:drawing>
              <wp:anchor distT="0" distB="0" distL="114300" distR="114300" simplePos="0" relativeHeight="251664384" behindDoc="0" locked="0" layoutInCell="1" allowOverlap="1" wp14:anchorId="2E46CCEC" wp14:editId="6D3057B1">
                <wp:simplePos x="0" y="0"/>
                <wp:positionH relativeFrom="column">
                  <wp:posOffset>-381000</wp:posOffset>
                </wp:positionH>
                <wp:positionV relativeFrom="paragraph">
                  <wp:posOffset>-6985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P</w:t>
                            </w:r>
                            <w:r w:rsidRPr="00034E62">
                              <w:t>roponente o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6CCEC" id="_x0000_s1032" type="#_x0000_t202" style="position:absolute;left:0;text-align:left;margin-left:-30pt;margin-top:-.55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W1juwBMCAAAABAAADgAAAAAAAAAAAAAAAAAuAgAAZHJzL2Uyb0RvYy54bWxQSwECLQAUAAYACAAA&#10;ACEAMRzY798AAAAKAQAADwAAAAAAAAAAAAAAAABtBAAAZHJzL2Rvd25yZXYueG1sUEsFBgAAAAAE&#10;AAQA8wAAAHk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P</w:t>
                      </w:r>
                      <w:r w:rsidRPr="00034E62">
                        <w:t>roponente o representante</w:t>
                      </w:r>
                      <w:r>
                        <w:t xml:space="preserve"> legal Empresa Beneficiaria</w:t>
                      </w:r>
                      <w:r w:rsidRPr="00034E62">
                        <w:t>]</w:t>
                      </w:r>
                    </w:p>
                    <w:p w:rsidR="00C234FE" w:rsidRDefault="00C234FE" w:rsidP="00C234FE"/>
                  </w:txbxContent>
                </v:textbox>
              </v:shape>
            </w:pict>
          </mc:Fallback>
        </mc:AlternateContent>
      </w: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spacing w:line="360" w:lineRule="auto"/>
        <w:jc w:val="center"/>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after="200" w:line="276" w:lineRule="auto"/>
        <w:jc w:val="left"/>
        <w:rPr>
          <w:rFonts w:ascii="Verdana" w:eastAsiaTheme="majorEastAsia" w:hAnsi="Verdana"/>
          <w:b/>
          <w:bCs/>
        </w:rPr>
      </w:pPr>
      <w:r w:rsidRPr="001A2AA8">
        <w:rPr>
          <w:rFonts w:ascii="Verdana" w:hAnsi="Verdana"/>
        </w:rPr>
        <w:br w:type="page"/>
      </w:r>
    </w:p>
    <w:p w:rsidR="00C234FE" w:rsidRPr="001A2AA8" w:rsidRDefault="00C234FE" w:rsidP="00C234FE">
      <w:pPr>
        <w:pStyle w:val="Ttulo1"/>
        <w:jc w:val="center"/>
      </w:pPr>
      <w:r w:rsidRPr="001A2AA8">
        <w:lastRenderedPageBreak/>
        <w:t>Anexo 2</w:t>
      </w:r>
      <w:r w:rsidRPr="001A2AA8">
        <w:rPr>
          <w:rStyle w:val="Refdenotaalpie"/>
        </w:rPr>
        <w:footnoteReference w:id="3"/>
      </w:r>
    </w:p>
    <w:p w:rsidR="00C234FE" w:rsidRPr="001A2AA8" w:rsidRDefault="00C234FE" w:rsidP="00C234FE">
      <w:pPr>
        <w:spacing w:line="360" w:lineRule="auto"/>
        <w:jc w:val="center"/>
        <w:rPr>
          <w:rFonts w:ascii="Verdana" w:hAnsi="Verdana"/>
          <w:b/>
          <w:lang w:val="es-CL"/>
        </w:rPr>
      </w:pPr>
      <w:r w:rsidRPr="001A2AA8">
        <w:rPr>
          <w:rFonts w:ascii="Verdana" w:hAnsi="Verdana"/>
          <w:b/>
        </w:rPr>
        <w:t>(Ejemplo Completar en archivo Microsoft Excel)</w:t>
      </w:r>
    </w:p>
    <w:p w:rsidR="00C234FE" w:rsidRPr="001A2AA8" w:rsidRDefault="00C234FE" w:rsidP="00C234FE">
      <w:pPr>
        <w:spacing w:line="360" w:lineRule="auto"/>
        <w:jc w:val="center"/>
        <w:rPr>
          <w:rFonts w:ascii="Verdana" w:hAnsi="Verdana"/>
          <w:lang w:val="es-CL" w:eastAsia="es-ES"/>
        </w:rPr>
      </w:pPr>
      <w:r w:rsidRPr="001A2AA8">
        <w:rPr>
          <w:noProof/>
          <w:lang w:val="es-CL" w:eastAsia="es-CL"/>
        </w:rPr>
        <w:drawing>
          <wp:inline distT="0" distB="0" distL="0" distR="0" wp14:anchorId="72A118F5" wp14:editId="2947725B">
            <wp:extent cx="4662000" cy="6375600"/>
            <wp:effectExtent l="0" t="0" r="571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2000" cy="6375600"/>
                    </a:xfrm>
                    <a:prstGeom prst="rect">
                      <a:avLst/>
                    </a:prstGeom>
                    <a:noFill/>
                    <a:ln>
                      <a:noFill/>
                    </a:ln>
                  </pic:spPr>
                </pic:pic>
              </a:graphicData>
            </a:graphic>
          </wp:inline>
        </w:drawing>
      </w:r>
      <w:r w:rsidRPr="001A2AA8">
        <w:rPr>
          <w:rFonts w:ascii="Verdana" w:hAnsi="Verdana"/>
          <w:b/>
        </w:rPr>
        <w:br w:type="page"/>
      </w:r>
    </w:p>
    <w:p w:rsidR="00C234FE" w:rsidRPr="001A2AA8" w:rsidRDefault="00C234FE" w:rsidP="00C234FE">
      <w:pPr>
        <w:rPr>
          <w:rFonts w:ascii="Verdana" w:hAnsi="Verdana"/>
        </w:rPr>
      </w:pPr>
      <w:bookmarkStart w:id="0" w:name="_Ref382569421"/>
    </w:p>
    <w:p w:rsidR="00C234FE" w:rsidRPr="001A2AA8" w:rsidRDefault="00C234FE" w:rsidP="00C234FE">
      <w:pPr>
        <w:pStyle w:val="Ttulo1"/>
        <w:jc w:val="center"/>
      </w:pPr>
      <w:r w:rsidRPr="001A2AA8">
        <w:t xml:space="preserve">Anexo </w:t>
      </w:r>
      <w:bookmarkEnd w:id="0"/>
      <w:r w:rsidRPr="001A2AA8">
        <w:t>3</w:t>
      </w:r>
    </w:p>
    <w:p w:rsidR="00C234FE" w:rsidRPr="001A2AA8" w:rsidRDefault="00C234FE" w:rsidP="00C234FE"/>
    <w:p w:rsidR="00C234FE" w:rsidRPr="001A2AA8" w:rsidRDefault="00C234FE" w:rsidP="00C234FE">
      <w:pPr>
        <w:jc w:val="center"/>
        <w:rPr>
          <w:rFonts w:ascii="Verdana" w:hAnsi="Verdana"/>
          <w:b/>
        </w:rPr>
      </w:pPr>
      <w:r w:rsidRPr="001A2AA8">
        <w:rPr>
          <w:rFonts w:ascii="Verdana" w:hAnsi="Verdana"/>
          <w:b/>
        </w:rPr>
        <w:t>DATOS DEL JEFE DEL PROYECTO</w:t>
      </w:r>
    </w:p>
    <w:p w:rsidR="00C234FE" w:rsidRPr="001A2AA8" w:rsidRDefault="00C234FE" w:rsidP="00C234FE"/>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C234FE" w:rsidRPr="001A2AA8" w:rsidTr="001C01FA">
        <w:tc>
          <w:tcPr>
            <w:tcW w:w="8859" w:type="dxa"/>
            <w:gridSpan w:val="3"/>
          </w:tcPr>
          <w:p w:rsidR="00C234FE" w:rsidRPr="001A2AA8" w:rsidRDefault="00C234FE" w:rsidP="001C01FA">
            <w:pPr>
              <w:pStyle w:val="Tabla0"/>
              <w:spacing w:line="360" w:lineRule="auto"/>
              <w:rPr>
                <w:szCs w:val="20"/>
                <w:lang w:val="es-ES" w:eastAsia="es-ES"/>
              </w:rPr>
            </w:pPr>
            <w:r w:rsidRPr="001A2AA8">
              <w:rPr>
                <w:szCs w:val="20"/>
                <w:lang w:val="es-ES" w:eastAsia="es-ES"/>
              </w:rPr>
              <w:t>DATOS ENCARGADO DEL PROYECTO</w:t>
            </w:r>
          </w:p>
        </w:tc>
      </w:tr>
      <w:tr w:rsidR="00C234FE" w:rsidRPr="001A2AA8" w:rsidTr="001C01FA">
        <w:tc>
          <w:tcPr>
            <w:tcW w:w="2770" w:type="dxa"/>
          </w:tcPr>
          <w:p w:rsidR="00C234FE" w:rsidRPr="001A2AA8" w:rsidRDefault="00C234FE" w:rsidP="001C01FA">
            <w:pPr>
              <w:pStyle w:val="Tabla0"/>
              <w:spacing w:line="360" w:lineRule="auto"/>
              <w:rPr>
                <w:szCs w:val="20"/>
                <w:lang w:val="es-ES" w:eastAsia="es-ES"/>
              </w:rPr>
            </w:pPr>
            <w:r w:rsidRPr="001A2AA8">
              <w:rPr>
                <w:szCs w:val="20"/>
                <w:lang w:val="es-ES" w:eastAsia="es-ES"/>
              </w:rPr>
              <w:t>Nombre completo</w:t>
            </w:r>
          </w:p>
          <w:p w:rsidR="00C234FE" w:rsidRPr="001A2AA8" w:rsidRDefault="00C234FE" w:rsidP="001C01FA">
            <w:pPr>
              <w:pStyle w:val="Tabla0"/>
              <w:spacing w:line="360" w:lineRule="auto"/>
              <w:rPr>
                <w:szCs w:val="20"/>
                <w:lang w:val="es-ES" w:eastAsia="es-ES"/>
              </w:rPr>
            </w:pPr>
          </w:p>
        </w:tc>
        <w:tc>
          <w:tcPr>
            <w:tcW w:w="6089" w:type="dxa"/>
            <w:gridSpan w:val="2"/>
          </w:tcPr>
          <w:p w:rsidR="00C234FE" w:rsidRPr="001A2AA8" w:rsidRDefault="00C234FE" w:rsidP="001C01FA">
            <w:pPr>
              <w:pStyle w:val="Tabla0"/>
              <w:spacing w:line="360" w:lineRule="auto"/>
              <w:rPr>
                <w:rFonts w:eastAsia="Times New Roman" w:cs="Arial"/>
                <w:szCs w:val="20"/>
                <w:lang w:val="es-ES" w:eastAsia="es-ES"/>
              </w:rPr>
            </w:pPr>
          </w:p>
        </w:tc>
      </w:tr>
      <w:tr w:rsidR="00C234FE" w:rsidRPr="001A2AA8" w:rsidTr="001C01FA">
        <w:tc>
          <w:tcPr>
            <w:tcW w:w="2770" w:type="dxa"/>
          </w:tcPr>
          <w:p w:rsidR="00C234FE" w:rsidRPr="001A2AA8" w:rsidRDefault="00C234FE" w:rsidP="001C01FA">
            <w:pPr>
              <w:pStyle w:val="Tabla0"/>
              <w:spacing w:line="360" w:lineRule="auto"/>
              <w:rPr>
                <w:szCs w:val="20"/>
                <w:lang w:val="es-ES" w:eastAsia="es-ES"/>
              </w:rPr>
            </w:pPr>
            <w:r w:rsidRPr="001A2AA8">
              <w:rPr>
                <w:szCs w:val="20"/>
                <w:lang w:val="es-ES" w:eastAsia="es-ES"/>
              </w:rPr>
              <w:t>Cédula de identidad</w:t>
            </w:r>
          </w:p>
          <w:p w:rsidR="00C234FE" w:rsidRPr="001A2AA8" w:rsidRDefault="00C234FE" w:rsidP="001C01FA">
            <w:pPr>
              <w:pStyle w:val="Tabla0"/>
              <w:spacing w:line="360" w:lineRule="auto"/>
              <w:rPr>
                <w:szCs w:val="20"/>
                <w:lang w:val="es-ES" w:eastAsia="es-ES"/>
              </w:rPr>
            </w:pPr>
          </w:p>
        </w:tc>
        <w:tc>
          <w:tcPr>
            <w:tcW w:w="6089" w:type="dxa"/>
            <w:gridSpan w:val="2"/>
          </w:tcPr>
          <w:p w:rsidR="00C234FE" w:rsidRPr="001A2AA8" w:rsidRDefault="00C234FE" w:rsidP="001C01FA">
            <w:pPr>
              <w:pStyle w:val="Tabla0"/>
              <w:spacing w:line="360" w:lineRule="auto"/>
              <w:rPr>
                <w:rFonts w:eastAsia="Times New Roman" w:cs="Arial"/>
                <w:szCs w:val="20"/>
                <w:lang w:val="es-ES" w:eastAsia="es-ES"/>
              </w:rPr>
            </w:pPr>
          </w:p>
        </w:tc>
      </w:tr>
      <w:tr w:rsidR="00C234FE" w:rsidRPr="001A2AA8" w:rsidTr="001C01FA">
        <w:tc>
          <w:tcPr>
            <w:tcW w:w="2770" w:type="dxa"/>
          </w:tcPr>
          <w:p w:rsidR="00C234FE" w:rsidRPr="001A2AA8" w:rsidRDefault="00C234FE" w:rsidP="001C01FA">
            <w:pPr>
              <w:pStyle w:val="Tabla0"/>
              <w:spacing w:line="360" w:lineRule="auto"/>
              <w:rPr>
                <w:szCs w:val="20"/>
                <w:lang w:val="es-ES" w:eastAsia="es-ES"/>
              </w:rPr>
            </w:pPr>
            <w:r w:rsidRPr="001A2AA8">
              <w:rPr>
                <w:szCs w:val="20"/>
                <w:lang w:val="es-ES" w:eastAsia="es-ES"/>
              </w:rPr>
              <w:t>Cargo</w:t>
            </w:r>
          </w:p>
          <w:p w:rsidR="00C234FE" w:rsidRPr="001A2AA8" w:rsidRDefault="00C234FE" w:rsidP="001C01FA">
            <w:pPr>
              <w:pStyle w:val="Tabla0"/>
              <w:spacing w:line="360" w:lineRule="auto"/>
              <w:rPr>
                <w:szCs w:val="20"/>
                <w:lang w:val="es-ES" w:eastAsia="es-ES"/>
              </w:rPr>
            </w:pPr>
          </w:p>
        </w:tc>
        <w:tc>
          <w:tcPr>
            <w:tcW w:w="6089" w:type="dxa"/>
            <w:gridSpan w:val="2"/>
          </w:tcPr>
          <w:p w:rsidR="00C234FE" w:rsidRPr="001A2AA8" w:rsidRDefault="00C234FE" w:rsidP="001C01FA">
            <w:pPr>
              <w:pStyle w:val="Tabla0"/>
              <w:spacing w:line="360" w:lineRule="auto"/>
              <w:rPr>
                <w:rFonts w:eastAsia="Times New Roman" w:cs="Arial"/>
                <w:szCs w:val="20"/>
                <w:lang w:val="es-ES" w:eastAsia="es-ES"/>
              </w:rPr>
            </w:pPr>
          </w:p>
        </w:tc>
      </w:tr>
      <w:tr w:rsidR="00C234FE" w:rsidRPr="001A2AA8" w:rsidTr="001C01FA">
        <w:tc>
          <w:tcPr>
            <w:tcW w:w="5830" w:type="dxa"/>
            <w:gridSpan w:val="2"/>
          </w:tcPr>
          <w:p w:rsidR="00C234FE" w:rsidRPr="001A2AA8" w:rsidRDefault="00C234FE" w:rsidP="001C01FA">
            <w:pPr>
              <w:pStyle w:val="Tabla0"/>
              <w:spacing w:line="360" w:lineRule="auto"/>
              <w:rPr>
                <w:szCs w:val="20"/>
                <w:lang w:val="es-ES" w:eastAsia="es-ES"/>
              </w:rPr>
            </w:pPr>
            <w:r w:rsidRPr="001A2AA8">
              <w:rPr>
                <w:szCs w:val="20"/>
                <w:lang w:val="es-ES" w:eastAsia="es-ES"/>
              </w:rPr>
              <w:t xml:space="preserve">Fono </w:t>
            </w:r>
          </w:p>
          <w:p w:rsidR="00C234FE" w:rsidRPr="001A2AA8" w:rsidRDefault="00C234FE" w:rsidP="001C01FA">
            <w:pPr>
              <w:pStyle w:val="Tabla0"/>
              <w:spacing w:line="360" w:lineRule="auto"/>
              <w:rPr>
                <w:szCs w:val="20"/>
                <w:lang w:val="es-ES" w:eastAsia="es-ES"/>
              </w:rPr>
            </w:pPr>
          </w:p>
        </w:tc>
        <w:tc>
          <w:tcPr>
            <w:tcW w:w="3029" w:type="dxa"/>
          </w:tcPr>
          <w:p w:rsidR="00C234FE" w:rsidRPr="001A2AA8" w:rsidRDefault="00C234FE" w:rsidP="001C01FA">
            <w:pPr>
              <w:pStyle w:val="Tabla0"/>
              <w:spacing w:line="360" w:lineRule="auto"/>
              <w:rPr>
                <w:szCs w:val="20"/>
                <w:lang w:val="es-ES" w:eastAsia="es-ES"/>
              </w:rPr>
            </w:pPr>
            <w:r w:rsidRPr="001A2AA8">
              <w:rPr>
                <w:szCs w:val="20"/>
                <w:lang w:val="es-ES" w:eastAsia="es-ES"/>
              </w:rPr>
              <w:t>Fax</w:t>
            </w:r>
          </w:p>
        </w:tc>
      </w:tr>
      <w:tr w:rsidR="00C234FE" w:rsidRPr="001A2AA8" w:rsidTr="001C01FA">
        <w:tc>
          <w:tcPr>
            <w:tcW w:w="2770" w:type="dxa"/>
          </w:tcPr>
          <w:p w:rsidR="00C234FE" w:rsidRPr="001A2AA8" w:rsidRDefault="00C234FE" w:rsidP="001C01FA">
            <w:pPr>
              <w:pStyle w:val="Tabla0"/>
              <w:spacing w:line="360" w:lineRule="auto"/>
              <w:rPr>
                <w:szCs w:val="20"/>
                <w:lang w:val="es-ES" w:eastAsia="es-ES"/>
              </w:rPr>
            </w:pPr>
            <w:r w:rsidRPr="001A2AA8">
              <w:rPr>
                <w:szCs w:val="20"/>
                <w:lang w:val="es-ES" w:eastAsia="es-ES"/>
              </w:rPr>
              <w:t>Correo Electrónico</w:t>
            </w:r>
          </w:p>
          <w:p w:rsidR="00C234FE" w:rsidRPr="001A2AA8" w:rsidRDefault="00C234FE" w:rsidP="001C01FA">
            <w:pPr>
              <w:pStyle w:val="Tabla0"/>
              <w:spacing w:line="360" w:lineRule="auto"/>
              <w:rPr>
                <w:szCs w:val="20"/>
                <w:lang w:val="es-ES" w:eastAsia="es-ES"/>
              </w:rPr>
            </w:pPr>
          </w:p>
        </w:tc>
        <w:tc>
          <w:tcPr>
            <w:tcW w:w="6089" w:type="dxa"/>
            <w:gridSpan w:val="2"/>
          </w:tcPr>
          <w:p w:rsidR="00C234FE" w:rsidRPr="001A2AA8" w:rsidRDefault="00C234FE" w:rsidP="001C01FA">
            <w:pPr>
              <w:pStyle w:val="Tabla0"/>
              <w:spacing w:line="360" w:lineRule="auto"/>
              <w:rPr>
                <w:rFonts w:eastAsia="Times New Roman" w:cs="Arial"/>
                <w:szCs w:val="20"/>
                <w:lang w:val="es-ES" w:eastAsia="es-ES"/>
              </w:rPr>
            </w:pPr>
          </w:p>
        </w:tc>
      </w:tr>
      <w:tr w:rsidR="00C234FE" w:rsidRPr="001A2AA8" w:rsidTr="001C01FA">
        <w:tc>
          <w:tcPr>
            <w:tcW w:w="2770" w:type="dxa"/>
          </w:tcPr>
          <w:p w:rsidR="00C234FE" w:rsidRPr="001A2AA8" w:rsidRDefault="00C234FE" w:rsidP="001C01FA">
            <w:pPr>
              <w:pStyle w:val="Tabla0"/>
              <w:spacing w:line="360" w:lineRule="auto"/>
              <w:rPr>
                <w:szCs w:val="20"/>
                <w:lang w:val="es-ES" w:eastAsia="es-ES"/>
              </w:rPr>
            </w:pPr>
            <w:r w:rsidRPr="001A2AA8">
              <w:rPr>
                <w:szCs w:val="20"/>
                <w:lang w:val="es-ES" w:eastAsia="es-ES"/>
              </w:rPr>
              <w:t>Código Registro de Consultores en Eficiencia Energética (</w:t>
            </w:r>
            <w:r w:rsidRPr="001A2AA8">
              <w:t>Agencia</w:t>
            </w:r>
            <w:r w:rsidRPr="001A2AA8">
              <w:rPr>
                <w:szCs w:val="20"/>
                <w:lang w:val="es-ES" w:eastAsia="es-ES"/>
              </w:rPr>
              <w:t>)</w:t>
            </w:r>
          </w:p>
        </w:tc>
        <w:tc>
          <w:tcPr>
            <w:tcW w:w="6089" w:type="dxa"/>
            <w:gridSpan w:val="2"/>
          </w:tcPr>
          <w:p w:rsidR="00C234FE" w:rsidRPr="001A2AA8" w:rsidRDefault="00C234FE" w:rsidP="001C01FA">
            <w:pPr>
              <w:pStyle w:val="Tabla0"/>
              <w:spacing w:line="360" w:lineRule="auto"/>
              <w:rPr>
                <w:rFonts w:eastAsia="Times New Roman" w:cs="Arial"/>
                <w:szCs w:val="20"/>
                <w:lang w:val="es-ES" w:eastAsia="es-ES"/>
              </w:rPr>
            </w:pPr>
          </w:p>
        </w:tc>
      </w:tr>
    </w:tbl>
    <w:p w:rsidR="00C234FE" w:rsidRPr="001A2AA8" w:rsidRDefault="00C234FE" w:rsidP="00C234FE">
      <w:pPr>
        <w:pStyle w:val="Tabla0"/>
        <w:spacing w:line="360" w:lineRule="auto"/>
        <w:rPr>
          <w:szCs w:val="20"/>
          <w:lang w:val="es-ES" w:eastAsia="es-ES"/>
        </w:rPr>
      </w:pPr>
      <w:r w:rsidRPr="001A2AA8">
        <w:rPr>
          <w:szCs w:val="20"/>
          <w:lang w:val="es-ES" w:eastAsia="es-ES"/>
        </w:rPr>
        <w:t xml:space="preserve">** Además de este Anexo se deberá adjuntar el curriculum vitae del Encargado del Proyecto. </w:t>
      </w:r>
    </w:p>
    <w:p w:rsidR="00C234FE" w:rsidRPr="001A2AA8" w:rsidRDefault="00C234FE" w:rsidP="00C234FE">
      <w:pPr>
        <w:pStyle w:val="Tabla0"/>
        <w:spacing w:line="360" w:lineRule="auto"/>
        <w:rPr>
          <w:sz w:val="22"/>
          <w:szCs w:val="22"/>
          <w:lang w:val="es-ES" w:eastAsia="es-ES"/>
        </w:rPr>
      </w:pPr>
    </w:p>
    <w:p w:rsidR="00C234FE" w:rsidRPr="001A2AA8" w:rsidRDefault="00C234FE" w:rsidP="00C234FE">
      <w:pPr>
        <w:pStyle w:val="Tabla0"/>
        <w:spacing w:line="360" w:lineRule="auto"/>
        <w:rPr>
          <w:sz w:val="22"/>
          <w:szCs w:val="22"/>
          <w:lang w:val="es-ES" w:eastAsia="es-ES"/>
        </w:rPr>
      </w:pPr>
    </w:p>
    <w:p w:rsidR="00C234FE" w:rsidRPr="001A2AA8" w:rsidRDefault="00C234FE" w:rsidP="00C234FE">
      <w:pPr>
        <w:pStyle w:val="Tabla0"/>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C234FE" w:rsidRPr="001A2AA8" w:rsidTr="001C01FA">
        <w:trPr>
          <w:jc w:val="center"/>
        </w:trPr>
        <w:tc>
          <w:tcPr>
            <w:tcW w:w="3569" w:type="dxa"/>
            <w:tcBorders>
              <w:top w:val="single" w:sz="6" w:space="0" w:color="auto"/>
              <w:left w:val="nil"/>
              <w:bottom w:val="nil"/>
              <w:right w:val="nil"/>
            </w:tcBorders>
          </w:tcPr>
          <w:p w:rsidR="00C234FE" w:rsidRPr="001A2AA8" w:rsidRDefault="00C234FE" w:rsidP="001C01FA">
            <w:pPr>
              <w:pStyle w:val="Tabla0"/>
              <w:spacing w:line="360" w:lineRule="auto"/>
              <w:jc w:val="center"/>
              <w:rPr>
                <w:szCs w:val="20"/>
                <w:lang w:val="es-ES" w:eastAsia="es-ES"/>
              </w:rPr>
            </w:pPr>
            <w:r w:rsidRPr="001A2AA8">
              <w:rPr>
                <w:szCs w:val="20"/>
                <w:lang w:val="es-ES" w:eastAsia="es-ES"/>
              </w:rPr>
              <w:t>Nombre de la Empresa Consultora o Consultor Independiente</w:t>
            </w:r>
          </w:p>
          <w:p w:rsidR="00C234FE" w:rsidRPr="001A2AA8" w:rsidRDefault="00C234FE" w:rsidP="001C01FA">
            <w:pPr>
              <w:pStyle w:val="Tabla0"/>
              <w:spacing w:line="360" w:lineRule="auto"/>
              <w:jc w:val="center"/>
              <w:rPr>
                <w:szCs w:val="20"/>
                <w:lang w:val="es-ES" w:eastAsia="es-ES"/>
              </w:rPr>
            </w:pPr>
            <w:r w:rsidRPr="001A2AA8">
              <w:rPr>
                <w:szCs w:val="20"/>
                <w:lang w:val="es-ES" w:eastAsia="es-ES"/>
              </w:rPr>
              <w:t>y Representante Legal</w:t>
            </w:r>
          </w:p>
        </w:tc>
        <w:tc>
          <w:tcPr>
            <w:tcW w:w="2552" w:type="dxa"/>
            <w:tcBorders>
              <w:top w:val="nil"/>
              <w:left w:val="nil"/>
              <w:bottom w:val="nil"/>
              <w:right w:val="nil"/>
            </w:tcBorders>
          </w:tcPr>
          <w:p w:rsidR="00C234FE" w:rsidRPr="001A2AA8" w:rsidRDefault="00C234FE" w:rsidP="001C01FA">
            <w:pPr>
              <w:pStyle w:val="Tabla0"/>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rsidR="00C234FE" w:rsidRPr="001A2AA8" w:rsidRDefault="00C234FE" w:rsidP="001C01FA">
            <w:pPr>
              <w:pStyle w:val="Tabla0"/>
              <w:spacing w:line="360" w:lineRule="auto"/>
              <w:jc w:val="center"/>
              <w:rPr>
                <w:szCs w:val="20"/>
                <w:lang w:val="es-ES" w:eastAsia="es-ES"/>
              </w:rPr>
            </w:pPr>
            <w:r w:rsidRPr="001A2AA8">
              <w:rPr>
                <w:szCs w:val="20"/>
                <w:lang w:val="es-ES" w:eastAsia="es-ES"/>
              </w:rPr>
              <w:t>Firma del</w:t>
            </w:r>
          </w:p>
          <w:p w:rsidR="00C234FE" w:rsidRPr="001A2AA8" w:rsidRDefault="00C234FE" w:rsidP="001C01FA">
            <w:pPr>
              <w:pStyle w:val="Tabla0"/>
              <w:spacing w:line="360" w:lineRule="auto"/>
              <w:jc w:val="center"/>
              <w:rPr>
                <w:szCs w:val="20"/>
                <w:lang w:val="es-ES" w:eastAsia="es-ES"/>
              </w:rPr>
            </w:pPr>
            <w:r w:rsidRPr="001A2AA8">
              <w:rPr>
                <w:szCs w:val="20"/>
                <w:lang w:val="es-ES" w:eastAsia="es-ES"/>
              </w:rPr>
              <w:t>Representante Legal</w:t>
            </w:r>
          </w:p>
        </w:tc>
      </w:tr>
    </w:tbl>
    <w:p w:rsidR="00C234FE" w:rsidRPr="001A2AA8" w:rsidRDefault="00C234FE" w:rsidP="00C234FE">
      <w:pPr>
        <w:pStyle w:val="Tabla0"/>
        <w:spacing w:line="360" w:lineRule="auto"/>
        <w:rPr>
          <w:sz w:val="22"/>
          <w:szCs w:val="22"/>
          <w:lang w:val="es-ES" w:eastAsia="es-ES"/>
        </w:rPr>
      </w:pPr>
    </w:p>
    <w:p w:rsidR="00C234FE" w:rsidRPr="001A2AA8" w:rsidRDefault="00C234FE" w:rsidP="00C234FE">
      <w:pPr>
        <w:pStyle w:val="Tabla0"/>
        <w:spacing w:line="360" w:lineRule="auto"/>
        <w:rPr>
          <w:sz w:val="22"/>
          <w:szCs w:val="22"/>
          <w:lang w:val="es-ES" w:eastAsia="es-ES"/>
        </w:rPr>
      </w:pPr>
    </w:p>
    <w:p w:rsidR="00C234FE" w:rsidRPr="001A2AA8" w:rsidRDefault="00C234FE" w:rsidP="00C234FE">
      <w:pPr>
        <w:pStyle w:val="Tabla0"/>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C234FE" w:rsidRPr="001A2AA8" w:rsidTr="001C01FA">
        <w:tc>
          <w:tcPr>
            <w:tcW w:w="1330" w:type="dxa"/>
            <w:tcBorders>
              <w:top w:val="nil"/>
              <w:left w:val="nil"/>
              <w:bottom w:val="nil"/>
              <w:right w:val="nil"/>
            </w:tcBorders>
          </w:tcPr>
          <w:p w:rsidR="00C234FE" w:rsidRPr="001A2AA8" w:rsidRDefault="00C234FE" w:rsidP="001C01FA">
            <w:pPr>
              <w:pStyle w:val="Tabla0"/>
              <w:spacing w:line="360" w:lineRule="auto"/>
              <w:jc w:val="right"/>
              <w:rPr>
                <w:szCs w:val="20"/>
                <w:lang w:val="es-ES" w:eastAsia="es-ES"/>
              </w:rPr>
            </w:pPr>
            <w:r w:rsidRPr="001A2AA8">
              <w:rPr>
                <w:szCs w:val="20"/>
                <w:lang w:val="es-ES" w:eastAsia="es-ES"/>
              </w:rPr>
              <w:t xml:space="preserve">Fecha: </w:t>
            </w:r>
          </w:p>
        </w:tc>
        <w:tc>
          <w:tcPr>
            <w:tcW w:w="4930" w:type="dxa"/>
            <w:tcBorders>
              <w:top w:val="nil"/>
              <w:left w:val="nil"/>
              <w:bottom w:val="single" w:sz="6" w:space="0" w:color="auto"/>
              <w:right w:val="nil"/>
            </w:tcBorders>
          </w:tcPr>
          <w:p w:rsidR="00C234FE" w:rsidRPr="001A2AA8" w:rsidRDefault="00C234FE" w:rsidP="001C01FA">
            <w:pPr>
              <w:pStyle w:val="Tabla0"/>
              <w:spacing w:line="360" w:lineRule="auto"/>
              <w:rPr>
                <w:rFonts w:eastAsia="Times New Roman" w:cs="Arial"/>
                <w:bCs/>
                <w:szCs w:val="20"/>
                <w:lang w:val="es-ES" w:eastAsia="es-ES"/>
              </w:rPr>
            </w:pPr>
          </w:p>
        </w:tc>
      </w:tr>
    </w:tbl>
    <w:p w:rsidR="00C234FE" w:rsidRPr="001A2AA8" w:rsidRDefault="00C234FE" w:rsidP="00C234FE">
      <w:pPr>
        <w:spacing w:line="360" w:lineRule="auto"/>
        <w:rPr>
          <w:rFonts w:ascii="Verdana" w:hAnsi="Verdana"/>
          <w:lang w:eastAsia="es-ES"/>
        </w:rPr>
      </w:pPr>
    </w:p>
    <w:p w:rsidR="00C234FE" w:rsidRPr="001A2AA8" w:rsidRDefault="00C234FE" w:rsidP="00C234FE">
      <w:pPr>
        <w:spacing w:after="200" w:line="276" w:lineRule="auto"/>
        <w:jc w:val="left"/>
        <w:rPr>
          <w:rFonts w:ascii="Verdana" w:hAnsi="Verdana"/>
          <w:lang w:eastAsia="es-ES"/>
        </w:rPr>
        <w:sectPr w:rsidR="00C234FE" w:rsidRPr="001A2AA8" w:rsidSect="003258DF">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299"/>
        </w:sectPr>
      </w:pPr>
    </w:p>
    <w:p w:rsidR="00C234FE" w:rsidRPr="001A2AA8" w:rsidRDefault="00C234FE" w:rsidP="00C234FE">
      <w:pPr>
        <w:pStyle w:val="Ttulo1"/>
        <w:jc w:val="center"/>
      </w:pPr>
      <w:bookmarkStart w:id="1" w:name="_Ref471376655"/>
      <w:r w:rsidRPr="001A2AA8">
        <w:lastRenderedPageBreak/>
        <w:t>Anexo 4a</w:t>
      </w:r>
      <w:bookmarkEnd w:id="1"/>
    </w:p>
    <w:p w:rsidR="00C234FE" w:rsidRPr="001A2AA8" w:rsidRDefault="00C234FE" w:rsidP="00C234FE">
      <w:pPr>
        <w:spacing w:line="360" w:lineRule="auto"/>
        <w:jc w:val="center"/>
        <w:rPr>
          <w:rFonts w:ascii="Verdana" w:hAnsi="Verdana"/>
          <w:b/>
        </w:rPr>
      </w:pPr>
      <w:r w:rsidRPr="001A2AA8">
        <w:rPr>
          <w:rFonts w:ascii="Verdana" w:hAnsi="Verdana"/>
          <w:b/>
        </w:rPr>
        <w:t>FICHA RESUMEN DE COSTOS DE ACTIVIDADES DESARROLLAR</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jc w:val="center"/>
        <w:rPr>
          <w:rFonts w:ascii="Verdana" w:hAnsi="Verdana"/>
          <w:b/>
        </w:rPr>
      </w:pPr>
      <w:bookmarkStart w:id="2" w:name="_GoBack"/>
      <w:r w:rsidRPr="001A2AA8">
        <w:rPr>
          <w:noProof/>
          <w:lang w:val="es-CL" w:eastAsia="es-CL"/>
        </w:rPr>
        <w:drawing>
          <wp:inline distT="0" distB="0" distL="0" distR="0" wp14:anchorId="34FAD092" wp14:editId="15203DC5">
            <wp:extent cx="8949856" cy="3861257"/>
            <wp:effectExtent l="0" t="0" r="381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946891" cy="3859978"/>
                    </a:xfrm>
                    <a:prstGeom prst="rect">
                      <a:avLst/>
                    </a:prstGeom>
                  </pic:spPr>
                </pic:pic>
              </a:graphicData>
            </a:graphic>
          </wp:inline>
        </w:drawing>
      </w:r>
      <w:bookmarkEnd w:id="2"/>
    </w:p>
    <w:p w:rsidR="00C234FE" w:rsidRPr="001A2AA8" w:rsidRDefault="00C234FE" w:rsidP="00C234FE">
      <w:pPr>
        <w:spacing w:after="200" w:line="276" w:lineRule="auto"/>
        <w:jc w:val="left"/>
        <w:rPr>
          <w:rFonts w:ascii="Verdana" w:hAnsi="Verdana"/>
          <w:lang w:eastAsia="es-ES"/>
        </w:rPr>
      </w:pPr>
    </w:p>
    <w:p w:rsidR="00C234FE" w:rsidRPr="001A2AA8" w:rsidRDefault="00C234FE" w:rsidP="00C234FE">
      <w:pPr>
        <w:spacing w:after="200" w:line="276" w:lineRule="auto"/>
        <w:jc w:val="left"/>
        <w:rPr>
          <w:rFonts w:ascii="Verdana" w:hAnsi="Verdana"/>
          <w:lang w:eastAsia="es-ES"/>
        </w:rPr>
        <w:sectPr w:rsidR="00C234FE" w:rsidRPr="001A2AA8" w:rsidSect="00924BEB">
          <w:pgSz w:w="15840" w:h="12240" w:orient="landscape"/>
          <w:pgMar w:top="1701" w:right="1417" w:bottom="1701" w:left="1417" w:header="708" w:footer="708" w:gutter="0"/>
          <w:cols w:space="708"/>
          <w:docGrid w:linePitch="299"/>
        </w:sectPr>
      </w:pPr>
    </w:p>
    <w:p w:rsidR="00C234FE" w:rsidRPr="001A2AA8" w:rsidRDefault="00C234FE" w:rsidP="00C234FE">
      <w:pPr>
        <w:pStyle w:val="Ttulo1"/>
        <w:jc w:val="center"/>
      </w:pPr>
      <w:bookmarkStart w:id="3" w:name="_Ref471376659"/>
      <w:r w:rsidRPr="001A2AA8">
        <w:lastRenderedPageBreak/>
        <w:t>Anexo 4b</w:t>
      </w:r>
      <w:bookmarkEnd w:id="3"/>
    </w:p>
    <w:p w:rsidR="00C234FE" w:rsidRPr="001A2AA8" w:rsidRDefault="00C234FE" w:rsidP="00C234FE">
      <w:pPr>
        <w:spacing w:line="360" w:lineRule="auto"/>
        <w:jc w:val="center"/>
        <w:rPr>
          <w:rFonts w:ascii="Verdana" w:hAnsi="Verdana"/>
          <w:b/>
        </w:rPr>
      </w:pPr>
      <w:r w:rsidRPr="001A2AA8">
        <w:rPr>
          <w:rFonts w:ascii="Verdana" w:hAnsi="Verdana"/>
          <w:b/>
        </w:rPr>
        <w:t>FICHA RESUMEN DE COSTOS DE ACTIVIDADES DESARROLLAR</w:t>
      </w:r>
    </w:p>
    <w:tbl>
      <w:tblPr>
        <w:tblStyle w:val="Tablaconcuadrcula"/>
        <w:tblpPr w:leftFromText="141" w:rightFromText="141" w:vertAnchor="text" w:horzAnchor="margin" w:tblpY="212"/>
        <w:tblW w:w="9606" w:type="dxa"/>
        <w:tblLayout w:type="fixed"/>
        <w:tblLook w:val="04A0" w:firstRow="1" w:lastRow="0" w:firstColumn="1" w:lastColumn="0" w:noHBand="0" w:noVBand="1"/>
      </w:tblPr>
      <w:tblGrid>
        <w:gridCol w:w="3283"/>
        <w:gridCol w:w="2324"/>
        <w:gridCol w:w="1641"/>
        <w:gridCol w:w="1505"/>
        <w:gridCol w:w="853"/>
      </w:tblGrid>
      <w:tr w:rsidR="00C234FE" w:rsidRPr="001A2AA8" w:rsidTr="001C01FA">
        <w:trPr>
          <w:trHeight w:val="342"/>
        </w:trPr>
        <w:tc>
          <w:tcPr>
            <w:tcW w:w="9606" w:type="dxa"/>
            <w:gridSpan w:val="5"/>
            <w:shd w:val="clear" w:color="auto" w:fill="000000" w:themeFill="text1"/>
            <w:vAlign w:val="center"/>
          </w:tcPr>
          <w:p w:rsidR="00C234FE" w:rsidRPr="001A2AA8" w:rsidRDefault="00C234FE" w:rsidP="001C01FA">
            <w:pPr>
              <w:spacing w:line="360" w:lineRule="auto"/>
              <w:jc w:val="center"/>
              <w:rPr>
                <w:rFonts w:ascii="Verdana" w:hAnsi="Verdana"/>
                <w:b/>
                <w:color w:val="FFFFFF" w:themeColor="background1"/>
              </w:rPr>
            </w:pPr>
            <w:r w:rsidRPr="001A2AA8">
              <w:rPr>
                <w:rFonts w:ascii="Verdana" w:hAnsi="Verdana"/>
                <w:b/>
                <w:color w:val="FFFFFF" w:themeColor="background1"/>
              </w:rPr>
              <w:t>Recursos Humanos</w:t>
            </w:r>
          </w:p>
        </w:tc>
      </w:tr>
      <w:tr w:rsidR="00C234FE" w:rsidRPr="001A2AA8" w:rsidTr="001C01FA">
        <w:trPr>
          <w:trHeight w:val="316"/>
        </w:trPr>
        <w:tc>
          <w:tcPr>
            <w:tcW w:w="3283" w:type="dxa"/>
            <w:vAlign w:val="center"/>
          </w:tcPr>
          <w:p w:rsidR="00C234FE" w:rsidRPr="001A2AA8" w:rsidRDefault="00C234FE" w:rsidP="001C01FA">
            <w:pPr>
              <w:spacing w:line="360" w:lineRule="auto"/>
              <w:jc w:val="center"/>
              <w:rPr>
                <w:rFonts w:ascii="Verdana" w:hAnsi="Verdana"/>
              </w:rPr>
            </w:pPr>
            <w:r w:rsidRPr="001A2AA8">
              <w:rPr>
                <w:rFonts w:ascii="Verdana" w:hAnsi="Verdana"/>
              </w:rPr>
              <w:t>Profesional</w:t>
            </w:r>
          </w:p>
        </w:tc>
        <w:tc>
          <w:tcPr>
            <w:tcW w:w="2324" w:type="dxa"/>
            <w:vAlign w:val="center"/>
          </w:tcPr>
          <w:p w:rsidR="00C234FE" w:rsidRPr="001A2AA8" w:rsidRDefault="00C234FE" w:rsidP="001C01FA">
            <w:pPr>
              <w:spacing w:line="360" w:lineRule="auto"/>
              <w:jc w:val="center"/>
              <w:rPr>
                <w:rFonts w:ascii="Verdana" w:hAnsi="Verdana"/>
              </w:rPr>
            </w:pPr>
            <w:r w:rsidRPr="001A2AA8">
              <w:rPr>
                <w:rFonts w:ascii="Verdana" w:hAnsi="Verdana"/>
              </w:rPr>
              <w:t>Principales funciones y actividades a desarrollar</w:t>
            </w:r>
          </w:p>
        </w:tc>
        <w:tc>
          <w:tcPr>
            <w:tcW w:w="1641" w:type="dxa"/>
            <w:vAlign w:val="center"/>
          </w:tcPr>
          <w:p w:rsidR="00C234FE" w:rsidRPr="001A2AA8" w:rsidRDefault="00C234FE" w:rsidP="001C01FA">
            <w:pPr>
              <w:spacing w:line="360" w:lineRule="auto"/>
              <w:jc w:val="center"/>
              <w:rPr>
                <w:rFonts w:ascii="Verdana" w:hAnsi="Verdana"/>
              </w:rPr>
            </w:pPr>
            <w:r w:rsidRPr="001A2AA8">
              <w:rPr>
                <w:rFonts w:ascii="Verdana" w:hAnsi="Verdana"/>
              </w:rPr>
              <w:t>Cantidad de horas (HH)</w:t>
            </w:r>
          </w:p>
        </w:tc>
        <w:tc>
          <w:tcPr>
            <w:tcW w:w="1505" w:type="dxa"/>
            <w:vAlign w:val="center"/>
          </w:tcPr>
          <w:p w:rsidR="00C234FE" w:rsidRPr="001A2AA8" w:rsidRDefault="00C234FE" w:rsidP="001C01FA">
            <w:pPr>
              <w:spacing w:line="360" w:lineRule="auto"/>
              <w:jc w:val="center"/>
              <w:rPr>
                <w:rFonts w:ascii="Verdana" w:hAnsi="Verdana"/>
              </w:rPr>
            </w:pPr>
            <w:r w:rsidRPr="001A2AA8">
              <w:rPr>
                <w:rFonts w:ascii="Verdana" w:hAnsi="Verdana"/>
              </w:rPr>
              <w:t>Valor hora ($/HH)</w:t>
            </w:r>
          </w:p>
        </w:tc>
        <w:tc>
          <w:tcPr>
            <w:tcW w:w="853" w:type="dxa"/>
            <w:vAlign w:val="center"/>
          </w:tcPr>
          <w:p w:rsidR="00C234FE" w:rsidRPr="001A2AA8" w:rsidRDefault="00C234FE" w:rsidP="001C01FA">
            <w:pPr>
              <w:spacing w:line="360" w:lineRule="auto"/>
              <w:jc w:val="center"/>
              <w:rPr>
                <w:rFonts w:ascii="Verdana" w:hAnsi="Verdana"/>
              </w:rPr>
            </w:pPr>
            <w:r w:rsidRPr="001A2AA8">
              <w:rPr>
                <w:rFonts w:ascii="Verdana" w:hAnsi="Verdana"/>
              </w:rPr>
              <w:t>Total</w:t>
            </w:r>
          </w:p>
          <w:p w:rsidR="00C234FE" w:rsidRPr="001A2AA8" w:rsidRDefault="00C234FE" w:rsidP="001C01FA">
            <w:pPr>
              <w:spacing w:line="360" w:lineRule="auto"/>
              <w:jc w:val="center"/>
              <w:rPr>
                <w:rFonts w:ascii="Verdana" w:hAnsi="Verdana"/>
              </w:rPr>
            </w:pPr>
            <w:r w:rsidRPr="001A2AA8">
              <w:rPr>
                <w:rFonts w:ascii="Verdana" w:hAnsi="Verdana"/>
              </w:rPr>
              <w:t>($)</w:t>
            </w:r>
          </w:p>
        </w:tc>
      </w:tr>
      <w:tr w:rsidR="00C234FE" w:rsidRPr="001A2AA8" w:rsidTr="001C01FA">
        <w:trPr>
          <w:trHeight w:val="1803"/>
        </w:trPr>
        <w:tc>
          <w:tcPr>
            <w:tcW w:w="3283" w:type="dxa"/>
          </w:tcPr>
          <w:p w:rsidR="00C234FE" w:rsidRPr="001A2AA8" w:rsidRDefault="00C234FE" w:rsidP="001C01FA">
            <w:pPr>
              <w:spacing w:line="360" w:lineRule="auto"/>
              <w:rPr>
                <w:rFonts w:ascii="Verdana" w:hAnsi="Verdana"/>
              </w:rPr>
            </w:pPr>
          </w:p>
        </w:tc>
        <w:tc>
          <w:tcPr>
            <w:tcW w:w="2324" w:type="dxa"/>
          </w:tcPr>
          <w:p w:rsidR="00C234FE" w:rsidRPr="001A2AA8" w:rsidRDefault="00C234FE" w:rsidP="001C01FA">
            <w:pPr>
              <w:spacing w:line="360" w:lineRule="auto"/>
              <w:rPr>
                <w:rFonts w:ascii="Verdana" w:hAnsi="Verdana"/>
                <w:b/>
              </w:rPr>
            </w:pPr>
          </w:p>
        </w:tc>
        <w:tc>
          <w:tcPr>
            <w:tcW w:w="1641" w:type="dxa"/>
          </w:tcPr>
          <w:p w:rsidR="00C234FE" w:rsidRPr="001A2AA8" w:rsidRDefault="00C234FE" w:rsidP="001C01FA">
            <w:pPr>
              <w:spacing w:line="360" w:lineRule="auto"/>
              <w:rPr>
                <w:rFonts w:ascii="Verdana" w:hAnsi="Verdana"/>
              </w:rPr>
            </w:pPr>
          </w:p>
        </w:tc>
        <w:tc>
          <w:tcPr>
            <w:tcW w:w="1505" w:type="dxa"/>
          </w:tcPr>
          <w:p w:rsidR="00C234FE" w:rsidRPr="001A2AA8" w:rsidRDefault="00C234FE" w:rsidP="001C01FA">
            <w:pPr>
              <w:spacing w:line="360" w:lineRule="auto"/>
              <w:rPr>
                <w:rFonts w:ascii="Verdana" w:hAnsi="Verdana"/>
              </w:rPr>
            </w:pPr>
          </w:p>
        </w:tc>
        <w:tc>
          <w:tcPr>
            <w:tcW w:w="853" w:type="dxa"/>
          </w:tcPr>
          <w:p w:rsidR="00C234FE" w:rsidRPr="001A2AA8" w:rsidRDefault="00C234FE" w:rsidP="001C01FA">
            <w:pPr>
              <w:spacing w:line="360" w:lineRule="auto"/>
              <w:rPr>
                <w:rFonts w:ascii="Verdana" w:hAnsi="Verdana"/>
              </w:rPr>
            </w:pPr>
          </w:p>
        </w:tc>
      </w:tr>
      <w:tr w:rsidR="00C234FE" w:rsidRPr="001A2AA8" w:rsidTr="001C01FA">
        <w:trPr>
          <w:trHeight w:val="286"/>
        </w:trPr>
        <w:tc>
          <w:tcPr>
            <w:tcW w:w="8753" w:type="dxa"/>
            <w:gridSpan w:val="4"/>
            <w:vAlign w:val="bottom"/>
          </w:tcPr>
          <w:p w:rsidR="00C234FE" w:rsidRPr="001A2AA8" w:rsidRDefault="00C234FE" w:rsidP="001C01FA">
            <w:pPr>
              <w:spacing w:line="360" w:lineRule="auto"/>
              <w:jc w:val="center"/>
              <w:rPr>
                <w:rFonts w:ascii="Verdana" w:hAnsi="Verdana"/>
              </w:rPr>
            </w:pPr>
            <w:r w:rsidRPr="001A2AA8">
              <w:rPr>
                <w:rFonts w:ascii="Verdana" w:hAnsi="Verdana"/>
              </w:rPr>
              <w:t>Subtotal recursos humanos</w:t>
            </w:r>
          </w:p>
        </w:tc>
        <w:tc>
          <w:tcPr>
            <w:tcW w:w="853" w:type="dxa"/>
            <w:vAlign w:val="bottom"/>
          </w:tcPr>
          <w:p w:rsidR="00C234FE" w:rsidRPr="001A2AA8" w:rsidRDefault="00C234FE" w:rsidP="001C01FA">
            <w:pPr>
              <w:spacing w:line="360" w:lineRule="auto"/>
              <w:rPr>
                <w:rFonts w:ascii="Verdana" w:hAnsi="Verdana"/>
              </w:rPr>
            </w:pPr>
          </w:p>
        </w:tc>
      </w:tr>
      <w:tr w:rsidR="00C234FE" w:rsidRPr="001A2AA8" w:rsidTr="001C01FA">
        <w:trPr>
          <w:trHeight w:val="342"/>
        </w:trPr>
        <w:tc>
          <w:tcPr>
            <w:tcW w:w="9606" w:type="dxa"/>
            <w:gridSpan w:val="5"/>
            <w:shd w:val="clear" w:color="auto" w:fill="0D0D0D" w:themeFill="text1" w:themeFillTint="F2"/>
            <w:vAlign w:val="center"/>
          </w:tcPr>
          <w:p w:rsidR="00C234FE" w:rsidRPr="001A2AA8" w:rsidRDefault="00C234FE" w:rsidP="001C01FA">
            <w:pPr>
              <w:spacing w:line="360" w:lineRule="auto"/>
              <w:jc w:val="center"/>
              <w:rPr>
                <w:rFonts w:ascii="Verdana" w:hAnsi="Verdana"/>
                <w:b/>
                <w:color w:val="FFFFFF" w:themeColor="background1"/>
              </w:rPr>
            </w:pPr>
            <w:r w:rsidRPr="001A2AA8">
              <w:rPr>
                <w:rFonts w:ascii="Verdana" w:hAnsi="Verdana"/>
                <w:b/>
                <w:color w:val="FFFFFF" w:themeColor="background1"/>
              </w:rPr>
              <w:t>Otros costos</w:t>
            </w:r>
          </w:p>
        </w:tc>
      </w:tr>
      <w:tr w:rsidR="00C234FE" w:rsidRPr="001A2AA8" w:rsidTr="001C01FA">
        <w:trPr>
          <w:trHeight w:val="316"/>
        </w:trPr>
        <w:tc>
          <w:tcPr>
            <w:tcW w:w="3283" w:type="dxa"/>
            <w:vAlign w:val="center"/>
          </w:tcPr>
          <w:p w:rsidR="00C234FE" w:rsidRPr="001A2AA8" w:rsidRDefault="00C234FE" w:rsidP="001C01FA">
            <w:pPr>
              <w:spacing w:line="360" w:lineRule="auto"/>
              <w:jc w:val="center"/>
              <w:rPr>
                <w:rFonts w:ascii="Verdana" w:hAnsi="Verdana"/>
              </w:rPr>
            </w:pPr>
            <w:r w:rsidRPr="001A2AA8">
              <w:rPr>
                <w:rFonts w:ascii="Verdana" w:hAnsi="Verdana"/>
              </w:rPr>
              <w:t>Ítem</w:t>
            </w:r>
          </w:p>
        </w:tc>
        <w:tc>
          <w:tcPr>
            <w:tcW w:w="2324" w:type="dxa"/>
            <w:vAlign w:val="center"/>
          </w:tcPr>
          <w:p w:rsidR="00C234FE" w:rsidRPr="001A2AA8" w:rsidRDefault="00C234FE" w:rsidP="001C01FA">
            <w:pPr>
              <w:spacing w:line="360" w:lineRule="auto"/>
              <w:jc w:val="center"/>
              <w:rPr>
                <w:rFonts w:ascii="Verdana" w:hAnsi="Verdana"/>
              </w:rPr>
            </w:pPr>
            <w:r w:rsidRPr="001A2AA8">
              <w:rPr>
                <w:rFonts w:ascii="Verdana" w:hAnsi="Verdana"/>
              </w:rPr>
              <w:t>Valor Unitario</w:t>
            </w:r>
          </w:p>
        </w:tc>
        <w:tc>
          <w:tcPr>
            <w:tcW w:w="1641" w:type="dxa"/>
            <w:vAlign w:val="center"/>
          </w:tcPr>
          <w:p w:rsidR="00C234FE" w:rsidRPr="001A2AA8" w:rsidRDefault="00C234FE" w:rsidP="001C01FA">
            <w:pPr>
              <w:spacing w:line="360" w:lineRule="auto"/>
              <w:jc w:val="center"/>
              <w:rPr>
                <w:rFonts w:ascii="Verdana" w:hAnsi="Verdana"/>
              </w:rPr>
            </w:pPr>
            <w:r w:rsidRPr="001A2AA8">
              <w:rPr>
                <w:rFonts w:ascii="Verdana" w:hAnsi="Verdana"/>
              </w:rPr>
              <w:t xml:space="preserve">Cantidad </w:t>
            </w:r>
          </w:p>
        </w:tc>
        <w:tc>
          <w:tcPr>
            <w:tcW w:w="1505" w:type="dxa"/>
            <w:vAlign w:val="center"/>
          </w:tcPr>
          <w:p w:rsidR="00C234FE" w:rsidRPr="001A2AA8" w:rsidRDefault="00C234FE" w:rsidP="001C01FA">
            <w:pPr>
              <w:spacing w:line="360" w:lineRule="auto"/>
              <w:jc w:val="center"/>
              <w:rPr>
                <w:rFonts w:ascii="Verdana" w:hAnsi="Verdana"/>
              </w:rPr>
            </w:pPr>
            <w:r w:rsidRPr="001A2AA8">
              <w:rPr>
                <w:rFonts w:ascii="Verdana" w:hAnsi="Verdana"/>
              </w:rPr>
              <w:t>Total sin IVA ($)</w:t>
            </w:r>
          </w:p>
        </w:tc>
        <w:tc>
          <w:tcPr>
            <w:tcW w:w="853" w:type="dxa"/>
            <w:vAlign w:val="center"/>
          </w:tcPr>
          <w:p w:rsidR="00C234FE" w:rsidRPr="001A2AA8" w:rsidRDefault="00C234FE" w:rsidP="001C01FA">
            <w:pPr>
              <w:spacing w:line="360" w:lineRule="auto"/>
              <w:jc w:val="center"/>
              <w:rPr>
                <w:rFonts w:ascii="Verdana" w:hAnsi="Verdana"/>
              </w:rPr>
            </w:pPr>
            <w:r w:rsidRPr="001A2AA8">
              <w:rPr>
                <w:rFonts w:ascii="Verdana" w:hAnsi="Verdana"/>
              </w:rPr>
              <w:t>Total con IVA</w:t>
            </w:r>
          </w:p>
          <w:p w:rsidR="00C234FE" w:rsidRPr="001A2AA8" w:rsidRDefault="00C234FE" w:rsidP="001C01FA">
            <w:pPr>
              <w:spacing w:line="360" w:lineRule="auto"/>
              <w:jc w:val="center"/>
              <w:rPr>
                <w:rFonts w:ascii="Verdana" w:hAnsi="Verdana"/>
              </w:rPr>
            </w:pPr>
            <w:r w:rsidRPr="001A2AA8">
              <w:rPr>
                <w:rFonts w:ascii="Verdana" w:hAnsi="Verdana"/>
              </w:rPr>
              <w:t>($)</w:t>
            </w:r>
          </w:p>
        </w:tc>
      </w:tr>
      <w:tr w:rsidR="00C234FE" w:rsidRPr="001A2AA8" w:rsidTr="001C01FA">
        <w:trPr>
          <w:trHeight w:val="1934"/>
        </w:trPr>
        <w:tc>
          <w:tcPr>
            <w:tcW w:w="3283" w:type="dxa"/>
          </w:tcPr>
          <w:p w:rsidR="00C234FE" w:rsidRPr="001A2AA8" w:rsidRDefault="00C234FE" w:rsidP="001C01FA">
            <w:pPr>
              <w:spacing w:line="360" w:lineRule="auto"/>
              <w:rPr>
                <w:rFonts w:ascii="Verdana" w:hAnsi="Verdana"/>
              </w:rPr>
            </w:pPr>
          </w:p>
        </w:tc>
        <w:tc>
          <w:tcPr>
            <w:tcW w:w="2324" w:type="dxa"/>
          </w:tcPr>
          <w:p w:rsidR="00C234FE" w:rsidRPr="001A2AA8" w:rsidRDefault="00C234FE" w:rsidP="001C01FA">
            <w:pPr>
              <w:spacing w:line="360" w:lineRule="auto"/>
              <w:rPr>
                <w:rFonts w:ascii="Verdana" w:hAnsi="Verdana"/>
                <w:b/>
              </w:rPr>
            </w:pPr>
          </w:p>
        </w:tc>
        <w:tc>
          <w:tcPr>
            <w:tcW w:w="1641" w:type="dxa"/>
          </w:tcPr>
          <w:p w:rsidR="00C234FE" w:rsidRPr="001A2AA8" w:rsidRDefault="00C234FE" w:rsidP="001C01FA">
            <w:pPr>
              <w:spacing w:line="360" w:lineRule="auto"/>
              <w:rPr>
                <w:rFonts w:ascii="Verdana" w:hAnsi="Verdana"/>
              </w:rPr>
            </w:pPr>
          </w:p>
        </w:tc>
        <w:tc>
          <w:tcPr>
            <w:tcW w:w="1505" w:type="dxa"/>
          </w:tcPr>
          <w:p w:rsidR="00C234FE" w:rsidRPr="001A2AA8" w:rsidRDefault="00C234FE" w:rsidP="001C01FA">
            <w:pPr>
              <w:spacing w:line="360" w:lineRule="auto"/>
              <w:rPr>
                <w:rFonts w:ascii="Verdana" w:hAnsi="Verdana"/>
              </w:rPr>
            </w:pPr>
          </w:p>
        </w:tc>
        <w:tc>
          <w:tcPr>
            <w:tcW w:w="853" w:type="dxa"/>
          </w:tcPr>
          <w:p w:rsidR="00C234FE" w:rsidRPr="001A2AA8" w:rsidRDefault="00C234FE" w:rsidP="001C01FA">
            <w:pPr>
              <w:spacing w:line="360" w:lineRule="auto"/>
              <w:rPr>
                <w:rFonts w:ascii="Verdana" w:hAnsi="Verdana"/>
              </w:rPr>
            </w:pPr>
          </w:p>
        </w:tc>
      </w:tr>
      <w:tr w:rsidR="00C234FE" w:rsidRPr="001A2AA8" w:rsidTr="001C01FA">
        <w:trPr>
          <w:trHeight w:val="286"/>
        </w:trPr>
        <w:tc>
          <w:tcPr>
            <w:tcW w:w="8753" w:type="dxa"/>
            <w:gridSpan w:val="4"/>
            <w:vAlign w:val="bottom"/>
          </w:tcPr>
          <w:p w:rsidR="00C234FE" w:rsidRPr="001A2AA8" w:rsidRDefault="00C234FE" w:rsidP="001C01FA">
            <w:pPr>
              <w:spacing w:line="360" w:lineRule="auto"/>
              <w:jc w:val="center"/>
              <w:rPr>
                <w:rFonts w:ascii="Verdana" w:hAnsi="Verdana"/>
              </w:rPr>
            </w:pPr>
            <w:r w:rsidRPr="001A2AA8">
              <w:rPr>
                <w:rFonts w:ascii="Verdana" w:hAnsi="Verdana"/>
              </w:rPr>
              <w:t>Subtotal otros costos</w:t>
            </w:r>
          </w:p>
        </w:tc>
        <w:tc>
          <w:tcPr>
            <w:tcW w:w="853" w:type="dxa"/>
            <w:vAlign w:val="bottom"/>
          </w:tcPr>
          <w:p w:rsidR="00C234FE" w:rsidRPr="001A2AA8" w:rsidRDefault="00C234FE" w:rsidP="001C01FA">
            <w:pPr>
              <w:spacing w:line="360" w:lineRule="auto"/>
              <w:rPr>
                <w:rFonts w:ascii="Verdana" w:hAnsi="Verdana"/>
              </w:rPr>
            </w:pPr>
          </w:p>
        </w:tc>
      </w:tr>
      <w:tr w:rsidR="00C234FE" w:rsidRPr="001A2AA8" w:rsidTr="001C01FA">
        <w:trPr>
          <w:trHeight w:val="286"/>
        </w:trPr>
        <w:tc>
          <w:tcPr>
            <w:tcW w:w="8753" w:type="dxa"/>
            <w:gridSpan w:val="4"/>
            <w:vAlign w:val="bottom"/>
          </w:tcPr>
          <w:p w:rsidR="00C234FE" w:rsidRPr="001A2AA8" w:rsidRDefault="00C234FE" w:rsidP="001C01FA">
            <w:pPr>
              <w:spacing w:line="360" w:lineRule="auto"/>
              <w:jc w:val="center"/>
              <w:rPr>
                <w:rFonts w:ascii="Verdana" w:hAnsi="Verdana"/>
              </w:rPr>
            </w:pPr>
            <w:r w:rsidRPr="001A2AA8">
              <w:rPr>
                <w:rFonts w:ascii="Verdana" w:hAnsi="Verdana"/>
              </w:rPr>
              <w:t>TOTAL (en pesos, impuestos incluidos en caso que correspondiere)</w:t>
            </w:r>
          </w:p>
        </w:tc>
        <w:tc>
          <w:tcPr>
            <w:tcW w:w="853" w:type="dxa"/>
            <w:vAlign w:val="bottom"/>
          </w:tcPr>
          <w:p w:rsidR="00C234FE" w:rsidRPr="001A2AA8" w:rsidRDefault="00C234FE" w:rsidP="001C01FA">
            <w:pPr>
              <w:spacing w:line="360" w:lineRule="auto"/>
              <w:rPr>
                <w:rFonts w:ascii="Verdana" w:hAnsi="Verdana"/>
              </w:rPr>
            </w:pPr>
          </w:p>
        </w:tc>
      </w:tr>
    </w:tbl>
    <w:p w:rsidR="00C234FE" w:rsidRPr="001A2AA8" w:rsidRDefault="00C234FE" w:rsidP="00C234FE">
      <w:pPr>
        <w:spacing w:line="360" w:lineRule="auto"/>
        <w:jc w:val="center"/>
        <w:rPr>
          <w:rFonts w:ascii="Verdana" w:hAnsi="Verdana"/>
          <w:b/>
        </w:rPr>
      </w:pPr>
    </w:p>
    <w:tbl>
      <w:tblPr>
        <w:tblStyle w:val="Tablaconcuadrcula"/>
        <w:tblW w:w="9606" w:type="dxa"/>
        <w:tblLook w:val="04A0" w:firstRow="1" w:lastRow="0" w:firstColumn="1" w:lastColumn="0" w:noHBand="0" w:noVBand="1"/>
      </w:tblPr>
      <w:tblGrid>
        <w:gridCol w:w="4489"/>
        <w:gridCol w:w="5117"/>
      </w:tblGrid>
      <w:tr w:rsidR="00C234FE" w:rsidRPr="001A2AA8" w:rsidTr="001C01FA">
        <w:tc>
          <w:tcPr>
            <w:tcW w:w="4489" w:type="dxa"/>
          </w:tcPr>
          <w:p w:rsidR="00C234FE" w:rsidRPr="001A2AA8" w:rsidRDefault="00C234FE" w:rsidP="001C01FA">
            <w:pPr>
              <w:spacing w:line="360" w:lineRule="auto"/>
              <w:jc w:val="center"/>
              <w:rPr>
                <w:rFonts w:ascii="Verdana" w:hAnsi="Verdana"/>
                <w:b/>
              </w:rPr>
            </w:pPr>
            <w:r w:rsidRPr="001A2AA8">
              <w:rPr>
                <w:rFonts w:ascii="Verdana" w:hAnsi="Verdana"/>
                <w:b/>
              </w:rPr>
              <w:t>Plazo Comprometido de Ejecución de la totalidad de las actividades y obligaciones asociadas a las Bases de Concurso:</w:t>
            </w:r>
          </w:p>
        </w:tc>
        <w:tc>
          <w:tcPr>
            <w:tcW w:w="5117" w:type="dxa"/>
          </w:tcPr>
          <w:p w:rsidR="00C234FE" w:rsidRPr="001A2AA8" w:rsidRDefault="00C234FE" w:rsidP="001C01FA">
            <w:pPr>
              <w:spacing w:line="360" w:lineRule="auto"/>
              <w:jc w:val="center"/>
              <w:rPr>
                <w:rFonts w:ascii="Verdana" w:hAnsi="Verdana"/>
                <w:b/>
              </w:rPr>
            </w:pPr>
          </w:p>
          <w:p w:rsidR="00C234FE" w:rsidRPr="001A2AA8" w:rsidRDefault="00C234FE" w:rsidP="001C01FA">
            <w:pPr>
              <w:spacing w:line="360" w:lineRule="auto"/>
              <w:jc w:val="center"/>
              <w:rPr>
                <w:rFonts w:ascii="Verdana" w:hAnsi="Verdana"/>
                <w:b/>
              </w:rPr>
            </w:pPr>
            <w:r w:rsidRPr="001A2AA8">
              <w:rPr>
                <w:rFonts w:ascii="Verdana" w:hAnsi="Verdana"/>
                <w:b/>
              </w:rPr>
              <w:t>____ Días corridos desde el Acta de Inicio de Actividades</w:t>
            </w:r>
          </w:p>
        </w:tc>
      </w:tr>
    </w:tbl>
    <w:p w:rsidR="00C234FE" w:rsidRPr="001A2AA8" w:rsidRDefault="00C234FE" w:rsidP="00C234FE">
      <w:pPr>
        <w:spacing w:line="360" w:lineRule="auto"/>
        <w:jc w:val="center"/>
        <w:rPr>
          <w:rFonts w:ascii="Verdana" w:hAnsi="Verdana"/>
          <w:b/>
        </w:rPr>
        <w:sectPr w:rsidR="00C234FE" w:rsidRPr="001A2AA8" w:rsidSect="003258DF">
          <w:pgSz w:w="12240" w:h="15840"/>
          <w:pgMar w:top="1417" w:right="1701" w:bottom="1417" w:left="1701" w:header="708" w:footer="708" w:gutter="0"/>
          <w:cols w:space="708"/>
          <w:docGrid w:linePitch="299"/>
        </w:sectPr>
      </w:pPr>
    </w:p>
    <w:p w:rsidR="00C234FE" w:rsidRPr="001A2AA8" w:rsidRDefault="00C234FE" w:rsidP="00C234FE">
      <w:pPr>
        <w:pStyle w:val="Ttulo1"/>
        <w:jc w:val="center"/>
      </w:pPr>
      <w:bookmarkStart w:id="4" w:name="_Ref447795171"/>
      <w:r w:rsidRPr="001A2AA8">
        <w:lastRenderedPageBreak/>
        <w:t>Anexo 5</w:t>
      </w:r>
      <w:bookmarkEnd w:id="4"/>
    </w:p>
    <w:p w:rsidR="00C234FE" w:rsidRPr="001A2AA8" w:rsidRDefault="00C234FE" w:rsidP="00C234FE">
      <w:pPr>
        <w:spacing w:line="360" w:lineRule="auto"/>
        <w:jc w:val="center"/>
        <w:rPr>
          <w:rFonts w:ascii="Verdana" w:hAnsi="Verdana"/>
          <w:b/>
          <w:bCs/>
        </w:rPr>
      </w:pPr>
      <w:r w:rsidRPr="001A2AA8">
        <w:rPr>
          <w:rFonts w:ascii="Verdana" w:hAnsi="Verdana"/>
          <w:b/>
          <w:bCs/>
        </w:rPr>
        <w:t>EQUIPO DE PROFESIONALES QUE SE DESEMPEÑARÁ EN LA CONSULTORÍA</w:t>
      </w:r>
    </w:p>
    <w:tbl>
      <w:tblPr>
        <w:tblW w:w="5574"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982"/>
        <w:gridCol w:w="1892"/>
        <w:gridCol w:w="2498"/>
        <w:gridCol w:w="2498"/>
        <w:gridCol w:w="1927"/>
        <w:gridCol w:w="1927"/>
      </w:tblGrid>
      <w:tr w:rsidR="00C234FE" w:rsidRPr="001A2AA8" w:rsidTr="001C01FA">
        <w:trPr>
          <w:trHeight w:val="1414"/>
        </w:trPr>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C234FE" w:rsidRPr="001A2AA8" w:rsidRDefault="00C234FE" w:rsidP="001C01FA">
            <w:pPr>
              <w:autoSpaceDE w:val="0"/>
              <w:autoSpaceDN w:val="0"/>
              <w:adjustRightInd w:val="0"/>
              <w:spacing w:after="200"/>
              <w:jc w:val="center"/>
              <w:rPr>
                <w:rFonts w:ascii="Verdana" w:hAnsi="Verdana"/>
                <w:bCs/>
                <w:sz w:val="20"/>
                <w:szCs w:val="20"/>
              </w:rPr>
            </w:pPr>
            <w:r w:rsidRPr="001A2AA8">
              <w:rPr>
                <w:rFonts w:ascii="Verdana" w:hAnsi="Verdana"/>
                <w:bCs/>
                <w:sz w:val="20"/>
                <w:szCs w:val="20"/>
              </w:rPr>
              <w:t>Nombre completo de cada integrante del equipo propuesto</w:t>
            </w:r>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rsidR="00C234FE" w:rsidRPr="001A2AA8" w:rsidRDefault="00C234FE" w:rsidP="001C01FA">
            <w:pPr>
              <w:autoSpaceDE w:val="0"/>
              <w:autoSpaceDN w:val="0"/>
              <w:adjustRightInd w:val="0"/>
              <w:spacing w:after="200"/>
              <w:jc w:val="center"/>
              <w:rPr>
                <w:rFonts w:ascii="Verdana" w:hAnsi="Verdana"/>
                <w:bCs/>
                <w:sz w:val="20"/>
                <w:szCs w:val="20"/>
              </w:rPr>
            </w:pPr>
            <w:r w:rsidRPr="001A2AA8">
              <w:rPr>
                <w:rFonts w:ascii="Verdana" w:hAnsi="Verdana"/>
                <w:bCs/>
                <w:sz w:val="20"/>
                <w:szCs w:val="20"/>
              </w:rPr>
              <w:t>Profesión o nivel profesional</w:t>
            </w:r>
            <w:r w:rsidRPr="001A2AA8">
              <w:rPr>
                <w:rFonts w:ascii="Verdana" w:hAnsi="Verdana"/>
                <w:sz w:val="20"/>
                <w:szCs w:val="20"/>
                <w:vertAlign w:val="superscript"/>
              </w:rPr>
              <w:footnoteReference w:id="4"/>
            </w:r>
          </w:p>
        </w:tc>
        <w:tc>
          <w:tcPr>
            <w:tcW w:w="653" w:type="pct"/>
            <w:tcBorders>
              <w:top w:val="single" w:sz="4" w:space="0" w:color="auto"/>
              <w:left w:val="single" w:sz="4" w:space="0" w:color="auto"/>
              <w:bottom w:val="single" w:sz="4" w:space="0" w:color="auto"/>
              <w:right w:val="single" w:sz="4" w:space="0" w:color="auto"/>
            </w:tcBorders>
            <w:shd w:val="clear" w:color="auto" w:fill="C0C0C0"/>
          </w:tcPr>
          <w:p w:rsidR="00C234FE" w:rsidRPr="001A2AA8" w:rsidRDefault="00C234FE" w:rsidP="001C01FA">
            <w:pPr>
              <w:autoSpaceDE w:val="0"/>
              <w:autoSpaceDN w:val="0"/>
              <w:adjustRightInd w:val="0"/>
              <w:jc w:val="center"/>
              <w:rPr>
                <w:rFonts w:ascii="Verdana" w:hAnsi="Verdana"/>
                <w:bCs/>
                <w:sz w:val="20"/>
                <w:szCs w:val="20"/>
              </w:rPr>
            </w:pPr>
            <w:r w:rsidRPr="001A2AA8">
              <w:rPr>
                <w:rFonts w:ascii="Verdana" w:hAnsi="Verdana"/>
                <w:bCs/>
                <w:sz w:val="20"/>
                <w:szCs w:val="20"/>
              </w:rPr>
              <w:t>Relación contractual con el consultor</w:t>
            </w:r>
            <w:r w:rsidRPr="001A2AA8">
              <w:rPr>
                <w:rFonts w:ascii="Verdana" w:hAnsi="Verdana"/>
                <w:sz w:val="20"/>
                <w:szCs w:val="20"/>
                <w:vertAlign w:val="superscript"/>
              </w:rPr>
              <w:footnoteReference w:id="5"/>
            </w:r>
          </w:p>
          <w:p w:rsidR="00C234FE" w:rsidRPr="001A2AA8" w:rsidRDefault="00C234FE" w:rsidP="001C01FA">
            <w:pPr>
              <w:autoSpaceDE w:val="0"/>
              <w:autoSpaceDN w:val="0"/>
              <w:adjustRightInd w:val="0"/>
              <w:spacing w:after="200"/>
              <w:jc w:val="center"/>
              <w:rPr>
                <w:rFonts w:ascii="Verdana" w:hAnsi="Verdana"/>
                <w:bCs/>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C234FE" w:rsidRPr="001A2AA8" w:rsidRDefault="00C234FE" w:rsidP="001C01FA">
            <w:pPr>
              <w:autoSpaceDE w:val="0"/>
              <w:autoSpaceDN w:val="0"/>
              <w:adjustRightInd w:val="0"/>
              <w:spacing w:after="200"/>
              <w:jc w:val="center"/>
              <w:rPr>
                <w:rFonts w:ascii="Verdana" w:hAnsi="Verdana"/>
                <w:bCs/>
                <w:sz w:val="20"/>
                <w:szCs w:val="20"/>
              </w:rPr>
            </w:pPr>
            <w:r w:rsidRPr="001A2AA8">
              <w:rPr>
                <w:rFonts w:ascii="Verdana" w:hAnsi="Verdana"/>
                <w:bCs/>
                <w:sz w:val="20"/>
                <w:szCs w:val="20"/>
              </w:rPr>
              <w:t xml:space="preserve">Nº de horas </w:t>
            </w:r>
            <w:r w:rsidRPr="001A2AA8">
              <w:rPr>
                <w:rFonts w:ascii="Verdana" w:hAnsi="Verdana"/>
                <w:b/>
                <w:bCs/>
                <w:sz w:val="20"/>
                <w:szCs w:val="20"/>
              </w:rPr>
              <w:t>presenciales</w:t>
            </w:r>
            <w:r w:rsidRPr="001A2AA8">
              <w:rPr>
                <w:rFonts w:ascii="Verdana" w:hAnsi="Verdana"/>
                <w:bCs/>
                <w:sz w:val="20"/>
                <w:szCs w:val="20"/>
              </w:rPr>
              <w:t xml:space="preserve"> comprometidas con la Consultoría</w:t>
            </w:r>
            <w:r w:rsidRPr="001A2AA8">
              <w:rPr>
                <w:rFonts w:ascii="Verdana" w:hAnsi="Verdana"/>
                <w:sz w:val="20"/>
                <w:szCs w:val="20"/>
                <w:vertAlign w:val="superscript"/>
              </w:rPr>
              <w:footnoteReference w:id="6"/>
            </w: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C234FE" w:rsidRPr="001A2AA8" w:rsidRDefault="00C234FE" w:rsidP="001C01FA">
            <w:pPr>
              <w:autoSpaceDE w:val="0"/>
              <w:autoSpaceDN w:val="0"/>
              <w:adjustRightInd w:val="0"/>
              <w:spacing w:after="200"/>
              <w:jc w:val="center"/>
              <w:rPr>
                <w:rFonts w:ascii="Verdana" w:hAnsi="Verdana"/>
                <w:bCs/>
                <w:sz w:val="20"/>
                <w:szCs w:val="20"/>
              </w:rPr>
            </w:pPr>
            <w:r w:rsidRPr="001A2AA8">
              <w:rPr>
                <w:rFonts w:ascii="Verdana" w:hAnsi="Verdana"/>
                <w:bCs/>
                <w:sz w:val="20"/>
                <w:szCs w:val="20"/>
              </w:rPr>
              <w:t xml:space="preserve">Nº de horas </w:t>
            </w:r>
            <w:r w:rsidRPr="001A2AA8">
              <w:rPr>
                <w:rFonts w:ascii="Verdana" w:hAnsi="Verdana"/>
                <w:b/>
                <w:bCs/>
                <w:sz w:val="20"/>
                <w:szCs w:val="20"/>
              </w:rPr>
              <w:t>NO</w:t>
            </w:r>
            <w:r w:rsidRPr="001A2AA8">
              <w:rPr>
                <w:rFonts w:ascii="Verdana" w:hAnsi="Verdana"/>
                <w:bCs/>
                <w:sz w:val="20"/>
                <w:szCs w:val="20"/>
              </w:rPr>
              <w:t xml:space="preserve"> </w:t>
            </w:r>
            <w:r w:rsidRPr="001A2AA8">
              <w:rPr>
                <w:rFonts w:ascii="Verdana" w:hAnsi="Verdana"/>
                <w:b/>
                <w:bCs/>
                <w:sz w:val="20"/>
                <w:szCs w:val="20"/>
              </w:rPr>
              <w:t>presenciales</w:t>
            </w:r>
            <w:r w:rsidRPr="001A2AA8">
              <w:rPr>
                <w:rFonts w:ascii="Verdana" w:hAnsi="Verdana"/>
                <w:bCs/>
                <w:sz w:val="20"/>
                <w:szCs w:val="20"/>
              </w:rPr>
              <w:t xml:space="preserve"> comprometidas con la Consultoría</w:t>
            </w:r>
            <w:r w:rsidRPr="001A2AA8">
              <w:rPr>
                <w:rFonts w:ascii="Verdana" w:hAnsi="Verdana"/>
                <w:sz w:val="20"/>
                <w:szCs w:val="20"/>
                <w:vertAlign w:val="superscript"/>
              </w:rPr>
              <w:footnoteReference w:id="7"/>
            </w:r>
          </w:p>
        </w:tc>
        <w:tc>
          <w:tcPr>
            <w:tcW w:w="665" w:type="pct"/>
            <w:tcBorders>
              <w:top w:val="single" w:sz="4" w:space="0" w:color="auto"/>
              <w:left w:val="single" w:sz="4" w:space="0" w:color="auto"/>
              <w:bottom w:val="single" w:sz="4" w:space="0" w:color="auto"/>
              <w:right w:val="single" w:sz="4" w:space="0" w:color="auto"/>
            </w:tcBorders>
            <w:shd w:val="clear" w:color="auto" w:fill="C0C0C0"/>
            <w:hideMark/>
          </w:tcPr>
          <w:p w:rsidR="00C234FE" w:rsidRPr="001A2AA8" w:rsidRDefault="00C234FE" w:rsidP="001C01FA">
            <w:pPr>
              <w:autoSpaceDE w:val="0"/>
              <w:autoSpaceDN w:val="0"/>
              <w:adjustRightInd w:val="0"/>
              <w:jc w:val="center"/>
              <w:rPr>
                <w:rFonts w:ascii="Verdana" w:hAnsi="Verdana"/>
                <w:bCs/>
                <w:sz w:val="20"/>
                <w:szCs w:val="20"/>
              </w:rPr>
            </w:pPr>
            <w:r w:rsidRPr="001A2AA8">
              <w:rPr>
                <w:rFonts w:ascii="Verdana" w:hAnsi="Verdana"/>
                <w:bCs/>
                <w:sz w:val="20"/>
                <w:szCs w:val="20"/>
              </w:rPr>
              <w:t>Código</w:t>
            </w:r>
          </w:p>
          <w:p w:rsidR="00C234FE" w:rsidRPr="001A2AA8" w:rsidRDefault="00C234FE" w:rsidP="001C01FA">
            <w:pPr>
              <w:autoSpaceDE w:val="0"/>
              <w:autoSpaceDN w:val="0"/>
              <w:adjustRightInd w:val="0"/>
              <w:spacing w:after="200"/>
              <w:jc w:val="center"/>
              <w:rPr>
                <w:rFonts w:ascii="Verdana" w:hAnsi="Verdana"/>
                <w:bCs/>
                <w:sz w:val="20"/>
                <w:szCs w:val="20"/>
              </w:rPr>
            </w:pPr>
            <w:r w:rsidRPr="001A2AA8">
              <w:rPr>
                <w:rFonts w:ascii="Verdana" w:hAnsi="Verdana"/>
                <w:bCs/>
                <w:sz w:val="20"/>
                <w:szCs w:val="20"/>
              </w:rPr>
              <w:t>Registro de consultores en Eficiencia Energética (RCEE)</w:t>
            </w:r>
          </w:p>
        </w:tc>
        <w:tc>
          <w:tcPr>
            <w:tcW w:w="665" w:type="pct"/>
            <w:tcBorders>
              <w:top w:val="single" w:sz="4" w:space="0" w:color="auto"/>
              <w:left w:val="single" w:sz="4" w:space="0" w:color="auto"/>
              <w:bottom w:val="single" w:sz="4" w:space="0" w:color="auto"/>
              <w:right w:val="single" w:sz="4" w:space="0" w:color="auto"/>
            </w:tcBorders>
            <w:shd w:val="clear" w:color="auto" w:fill="C0C0C0"/>
          </w:tcPr>
          <w:p w:rsidR="00C234FE" w:rsidRPr="001A2AA8" w:rsidRDefault="00C234FE" w:rsidP="001C01FA">
            <w:pPr>
              <w:autoSpaceDE w:val="0"/>
              <w:autoSpaceDN w:val="0"/>
              <w:adjustRightInd w:val="0"/>
              <w:jc w:val="center"/>
              <w:rPr>
                <w:rFonts w:ascii="Verdana" w:hAnsi="Verdana"/>
                <w:bCs/>
                <w:sz w:val="20"/>
                <w:szCs w:val="20"/>
              </w:rPr>
            </w:pPr>
            <w:r w:rsidRPr="001A2AA8">
              <w:rPr>
                <w:rFonts w:ascii="Verdana" w:hAnsi="Verdana"/>
                <w:bCs/>
                <w:sz w:val="20"/>
                <w:szCs w:val="20"/>
              </w:rPr>
              <w:t>ID Certificación CMVP (AEE)</w:t>
            </w:r>
          </w:p>
        </w:tc>
      </w:tr>
      <w:tr w:rsidR="00C234FE" w:rsidRPr="001A2AA8" w:rsidTr="001C01FA">
        <w:trPr>
          <w:trHeight w:val="524"/>
        </w:trPr>
        <w:tc>
          <w:tcPr>
            <w:tcW w:w="609"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r>
      <w:tr w:rsidR="00C234FE" w:rsidRPr="001A2AA8" w:rsidTr="001C01FA">
        <w:trPr>
          <w:trHeight w:val="524"/>
        </w:trPr>
        <w:tc>
          <w:tcPr>
            <w:tcW w:w="609"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r>
      <w:tr w:rsidR="00C234FE" w:rsidRPr="001A2AA8" w:rsidTr="001C01FA">
        <w:trPr>
          <w:trHeight w:val="524"/>
        </w:trPr>
        <w:tc>
          <w:tcPr>
            <w:tcW w:w="609"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r>
      <w:tr w:rsidR="00C234FE" w:rsidRPr="001A2AA8" w:rsidTr="001C01FA">
        <w:trPr>
          <w:trHeight w:val="541"/>
        </w:trPr>
        <w:tc>
          <w:tcPr>
            <w:tcW w:w="609"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C234FE" w:rsidRPr="001A2AA8" w:rsidRDefault="00C234FE" w:rsidP="001C01FA">
            <w:pPr>
              <w:autoSpaceDE w:val="0"/>
              <w:autoSpaceDN w:val="0"/>
              <w:adjustRightInd w:val="0"/>
              <w:spacing w:after="200" w:line="360" w:lineRule="auto"/>
              <w:rPr>
                <w:rFonts w:ascii="Verdana" w:hAnsi="Verdana"/>
                <w:bCs/>
              </w:rPr>
            </w:pPr>
          </w:p>
        </w:tc>
      </w:tr>
    </w:tbl>
    <w:p w:rsidR="00C234FE" w:rsidRPr="001A2AA8" w:rsidRDefault="00C234FE" w:rsidP="00C234FE">
      <w:pPr>
        <w:spacing w:line="360" w:lineRule="auto"/>
        <w:rPr>
          <w:rFonts w:ascii="Verdana" w:hAnsi="Verdana"/>
          <w:bCs/>
        </w:rPr>
      </w:pPr>
    </w:p>
    <w:p w:rsidR="00C234FE" w:rsidRPr="001A2AA8" w:rsidRDefault="00C234FE" w:rsidP="00C234FE">
      <w:pPr>
        <w:spacing w:line="360" w:lineRule="auto"/>
        <w:rPr>
          <w:rFonts w:ascii="Verdana" w:hAnsi="Verdana"/>
          <w:bCs/>
        </w:rPr>
      </w:pPr>
      <w:r w:rsidRPr="001A2AA8">
        <w:rPr>
          <w:rFonts w:ascii="Verdana" w:hAnsi="Verdana"/>
          <w:bCs/>
          <w:noProof/>
          <w:lang w:val="es-CL" w:eastAsia="es-CL"/>
        </w:rPr>
        <mc:AlternateContent>
          <mc:Choice Requires="wps">
            <w:drawing>
              <wp:anchor distT="0" distB="0" distL="114300" distR="114300" simplePos="0" relativeHeight="251666432" behindDoc="0" locked="0" layoutInCell="1" allowOverlap="1" wp14:anchorId="10EE620C" wp14:editId="243411AC">
                <wp:simplePos x="0" y="0"/>
                <wp:positionH relativeFrom="column">
                  <wp:posOffset>2540</wp:posOffset>
                </wp:positionH>
                <wp:positionV relativeFrom="paragraph">
                  <wp:posOffset>234315</wp:posOffset>
                </wp:positionV>
                <wp:extent cx="3550285" cy="44005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rsidR="00C234FE" w:rsidRDefault="00C234FE" w:rsidP="00C234FE">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E620C" id="_x0000_s1033" type="#_x0000_t202" style="position:absolute;left:0;text-align:left;margin-left:.2pt;margin-top:18.4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" stroked="f">
                <v:textbox style="mso-fit-shape-to-text:t">
                  <w:txbxContent>
                    <w:p w:rsidR="00C234FE" w:rsidRDefault="00C234FE" w:rsidP="00C234FE">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v:textbox>
              </v:shape>
            </w:pict>
          </mc:Fallback>
        </mc:AlternateContent>
      </w:r>
      <w:r w:rsidRPr="001A2AA8">
        <w:rPr>
          <w:rFonts w:ascii="Verdana" w:hAnsi="Verdana"/>
          <w:bCs/>
          <w:noProof/>
          <w:lang w:val="es-CL" w:eastAsia="es-CL"/>
        </w:rPr>
        <mc:AlternateContent>
          <mc:Choice Requires="wps">
            <w:drawing>
              <wp:anchor distT="0" distB="0" distL="114300" distR="114300" simplePos="0" relativeHeight="251667456" behindDoc="0" locked="0" layoutInCell="1" allowOverlap="1" wp14:anchorId="7C96A682" wp14:editId="3A7EBDD1">
                <wp:simplePos x="0" y="0"/>
                <wp:positionH relativeFrom="column">
                  <wp:posOffset>5379720</wp:posOffset>
                </wp:positionH>
                <wp:positionV relativeFrom="paragraph">
                  <wp:posOffset>247015</wp:posOffset>
                </wp:positionV>
                <wp:extent cx="3303270" cy="26987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69875"/>
                        </a:xfrm>
                        <a:prstGeom prst="rect">
                          <a:avLst/>
                        </a:prstGeom>
                        <a:solidFill>
                          <a:srgbClr val="FFFFFF"/>
                        </a:solidFill>
                        <a:ln w="9525">
                          <a:noFill/>
                          <a:miter lim="800000"/>
                          <a:headEnd/>
                          <a:tailEnd/>
                        </a:ln>
                      </wps:spPr>
                      <wps:txbx>
                        <w:txbxContent>
                          <w:p w:rsidR="00C234FE" w:rsidRPr="00CA4FC6" w:rsidRDefault="00C234FE" w:rsidP="00C234FE">
                            <w:pPr>
                              <w:rPr>
                                <w:lang w:val="es-MX"/>
                              </w:rPr>
                            </w:pPr>
                            <w:r>
                              <w:rPr>
                                <w:rFonts w:ascii="Verdana" w:hAnsi="Verdana"/>
                                <w:bCs/>
                                <w:lang w:val="es-MX"/>
                              </w:rPr>
                              <w:t>Firma del Representante Legal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96A682" id="_x0000_s1034" type="#_x0000_t202" style="position:absolute;left:0;text-align:left;margin-left:423.6pt;margin-top:19.45pt;width:260.1pt;height:21.2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" stroked="f">
                <v:textbox style="mso-fit-shape-to-text:t">
                  <w:txbxContent>
                    <w:p w:rsidR="00C234FE" w:rsidRPr="00CA4FC6" w:rsidRDefault="00C234FE" w:rsidP="00C234FE">
                      <w:pPr>
                        <w:rPr>
                          <w:lang w:val="es-MX"/>
                        </w:rPr>
                      </w:pPr>
                      <w:r>
                        <w:rPr>
                          <w:rFonts w:ascii="Verdana" w:hAnsi="Verdana"/>
                          <w:bCs/>
                          <w:lang w:val="es-MX"/>
                        </w:rPr>
                        <w:t>Firma del Representante Legal</w:t>
                      </w:r>
                    </w:p>
                  </w:txbxContent>
                </v:textbox>
              </v:shape>
            </w:pict>
          </mc:Fallback>
        </mc:AlternateContent>
      </w:r>
      <w:r w:rsidRPr="001A2AA8">
        <w:rPr>
          <w:rFonts w:ascii="Verdana" w:hAnsi="Verdana"/>
          <w:bCs/>
        </w:rPr>
        <w:tab/>
        <w:t>______________________</w:t>
      </w: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t>______________________</w:t>
      </w:r>
    </w:p>
    <w:p w:rsidR="00C234FE" w:rsidRPr="001A2AA8" w:rsidRDefault="00C234FE" w:rsidP="00C234FE">
      <w:pPr>
        <w:spacing w:line="360" w:lineRule="auto"/>
        <w:rPr>
          <w:rFonts w:ascii="Verdana" w:hAnsi="Verdana"/>
          <w:bCs/>
        </w:rPr>
      </w:pPr>
      <w:r w:rsidRPr="001A2AA8">
        <w:rPr>
          <w:rFonts w:ascii="Verdana" w:hAnsi="Verdana"/>
          <w:bCs/>
        </w:rPr>
        <w:t xml:space="preserve">   </w:t>
      </w:r>
      <w:r w:rsidRPr="001A2AA8">
        <w:rPr>
          <w:rFonts w:ascii="Verdana" w:hAnsi="Verdana"/>
          <w:bCs/>
        </w:rPr>
        <w:tab/>
      </w:r>
      <w:r w:rsidRPr="001A2AA8">
        <w:rPr>
          <w:rFonts w:ascii="Verdana" w:hAnsi="Verdana"/>
          <w:bCs/>
        </w:rPr>
        <w:tab/>
      </w:r>
      <w:r w:rsidRPr="001A2AA8">
        <w:rPr>
          <w:rFonts w:ascii="Verdana" w:hAnsi="Verdana"/>
          <w:bCs/>
        </w:rPr>
        <w:tab/>
        <w:t xml:space="preserve">              Legal</w:t>
      </w:r>
    </w:p>
    <w:p w:rsidR="00C234FE" w:rsidRPr="001A2AA8" w:rsidRDefault="00C234FE" w:rsidP="00C234FE">
      <w:pPr>
        <w:spacing w:line="360" w:lineRule="auto"/>
        <w:rPr>
          <w:rFonts w:ascii="Verdana" w:hAnsi="Verdana"/>
          <w:bCs/>
        </w:rPr>
      </w:pPr>
    </w:p>
    <w:p w:rsidR="00C234FE" w:rsidRPr="001A2AA8" w:rsidRDefault="00C234FE" w:rsidP="00C234FE">
      <w:pPr>
        <w:spacing w:line="360" w:lineRule="auto"/>
        <w:rPr>
          <w:rFonts w:ascii="Verdana" w:hAnsi="Verdana"/>
          <w:b/>
        </w:rPr>
      </w:pP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r>
      <w:r w:rsidRPr="001A2AA8">
        <w:rPr>
          <w:rFonts w:ascii="Verdana" w:hAnsi="Verdana"/>
          <w:bCs/>
        </w:rPr>
        <w:tab/>
        <w:t>Fecha:</w:t>
      </w:r>
      <w:r w:rsidRPr="001A2AA8">
        <w:rPr>
          <w:rFonts w:ascii="Verdana" w:hAnsi="Verdana"/>
          <w:bCs/>
        </w:rPr>
        <w:tab/>
        <w:t>________________________</w:t>
      </w:r>
    </w:p>
    <w:p w:rsidR="00C234FE" w:rsidRPr="001A2AA8" w:rsidRDefault="00C234FE" w:rsidP="00C234FE">
      <w:pPr>
        <w:spacing w:line="360" w:lineRule="auto"/>
        <w:jc w:val="left"/>
        <w:rPr>
          <w:rFonts w:ascii="Verdana" w:hAnsi="Verdana"/>
          <w:b/>
          <w:bCs/>
        </w:rPr>
        <w:sectPr w:rsidR="00C234FE" w:rsidRPr="001A2AA8" w:rsidSect="00E443F9">
          <w:pgSz w:w="15840" w:h="12240" w:orient="landscape"/>
          <w:pgMar w:top="1701" w:right="1417" w:bottom="1701" w:left="1417" w:header="708" w:footer="708" w:gutter="0"/>
          <w:cols w:space="708"/>
          <w:docGrid w:linePitch="299"/>
        </w:sectPr>
      </w:pPr>
    </w:p>
    <w:p w:rsidR="00C234FE" w:rsidRPr="001A2AA8" w:rsidRDefault="00C234FE" w:rsidP="00C234FE">
      <w:pPr>
        <w:pStyle w:val="Ttulo1"/>
        <w:jc w:val="center"/>
      </w:pPr>
      <w:bookmarkStart w:id="5" w:name="_Ref471376947"/>
      <w:r w:rsidRPr="001A2AA8">
        <w:lastRenderedPageBreak/>
        <w:t>Anexo 6</w:t>
      </w:r>
      <w:bookmarkEnd w:id="5"/>
    </w:p>
    <w:p w:rsidR="00C234FE" w:rsidRPr="001A2AA8" w:rsidRDefault="00C234FE" w:rsidP="00C234FE">
      <w:pPr>
        <w:spacing w:line="360" w:lineRule="auto"/>
        <w:jc w:val="center"/>
        <w:rPr>
          <w:rFonts w:ascii="Verdana" w:hAnsi="Verdana"/>
          <w:b/>
          <w:bCs/>
        </w:rPr>
      </w:pPr>
      <w:r w:rsidRPr="001A2AA8">
        <w:rPr>
          <w:rFonts w:ascii="Verdana" w:hAnsi="Verdana"/>
          <w:b/>
          <w:bCs/>
        </w:rPr>
        <w:t>CURRICULUM VITAE RESUMIDO</w:t>
      </w:r>
    </w:p>
    <w:p w:rsidR="00C234FE" w:rsidRPr="001A2AA8" w:rsidRDefault="00C234FE" w:rsidP="00C234FE">
      <w:pPr>
        <w:spacing w:line="360" w:lineRule="auto"/>
        <w:rPr>
          <w:rFonts w:ascii="Verdana"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5927"/>
      </w:tblGrid>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rPr>
              <w:t>Nombre Completo</w:t>
            </w:r>
          </w:p>
          <w:p w:rsidR="00C234FE" w:rsidRPr="001A2AA8" w:rsidRDefault="00C234FE" w:rsidP="001C01FA">
            <w:pPr>
              <w:spacing w:line="360" w:lineRule="auto"/>
              <w:rPr>
                <w:rFonts w:ascii="Verdana" w:hAnsi="Verdana"/>
                <w:bCs/>
              </w:rPr>
            </w:pPr>
          </w:p>
        </w:tc>
        <w:tc>
          <w:tcPr>
            <w:tcW w:w="6300" w:type="dxa"/>
          </w:tcPr>
          <w:p w:rsidR="00C234FE" w:rsidRPr="001A2AA8" w:rsidRDefault="00C234FE" w:rsidP="001C01FA">
            <w:pPr>
              <w:spacing w:line="360" w:lineRule="auto"/>
              <w:rPr>
                <w:rFonts w:ascii="Verdana" w:hAnsi="Verdana"/>
                <w:bCs/>
              </w:rPr>
            </w:pPr>
          </w:p>
        </w:tc>
      </w:tr>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rPr>
              <w:t>RUT</w:t>
            </w:r>
          </w:p>
          <w:p w:rsidR="00C234FE" w:rsidRPr="001A2AA8" w:rsidRDefault="00C234FE" w:rsidP="001C01FA">
            <w:pPr>
              <w:spacing w:line="360" w:lineRule="auto"/>
              <w:rPr>
                <w:rFonts w:ascii="Verdana" w:hAnsi="Verdana"/>
                <w:bCs/>
              </w:rPr>
            </w:pPr>
          </w:p>
        </w:tc>
        <w:tc>
          <w:tcPr>
            <w:tcW w:w="6300" w:type="dxa"/>
          </w:tcPr>
          <w:p w:rsidR="00C234FE" w:rsidRPr="001A2AA8" w:rsidRDefault="00C234FE" w:rsidP="001C01FA">
            <w:pPr>
              <w:spacing w:line="360" w:lineRule="auto"/>
              <w:rPr>
                <w:rFonts w:ascii="Verdana" w:hAnsi="Verdana"/>
                <w:bCs/>
              </w:rPr>
            </w:pPr>
          </w:p>
        </w:tc>
      </w:tr>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rPr>
              <w:t>Fecha de Nacimiento</w:t>
            </w:r>
          </w:p>
          <w:p w:rsidR="00C234FE" w:rsidRPr="001A2AA8" w:rsidRDefault="00C234FE" w:rsidP="001C01FA">
            <w:pPr>
              <w:spacing w:line="360" w:lineRule="auto"/>
              <w:rPr>
                <w:rFonts w:ascii="Verdana" w:hAnsi="Verdana"/>
                <w:bCs/>
              </w:rPr>
            </w:pPr>
          </w:p>
        </w:tc>
        <w:tc>
          <w:tcPr>
            <w:tcW w:w="6300" w:type="dxa"/>
          </w:tcPr>
          <w:p w:rsidR="00C234FE" w:rsidRPr="001A2AA8" w:rsidRDefault="00C234FE" w:rsidP="001C01FA">
            <w:pPr>
              <w:spacing w:line="360" w:lineRule="auto"/>
              <w:rPr>
                <w:rFonts w:ascii="Verdana" w:hAnsi="Verdana"/>
                <w:bCs/>
              </w:rPr>
            </w:pPr>
          </w:p>
        </w:tc>
      </w:tr>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rPr>
              <w:t>Profesión</w:t>
            </w:r>
          </w:p>
          <w:p w:rsidR="00C234FE" w:rsidRPr="001A2AA8" w:rsidRDefault="00C234FE" w:rsidP="001C01FA">
            <w:pPr>
              <w:spacing w:line="360" w:lineRule="auto"/>
              <w:rPr>
                <w:rFonts w:ascii="Verdana" w:hAnsi="Verdana"/>
                <w:bCs/>
              </w:rPr>
            </w:pPr>
          </w:p>
        </w:tc>
        <w:tc>
          <w:tcPr>
            <w:tcW w:w="6300" w:type="dxa"/>
          </w:tcPr>
          <w:p w:rsidR="00C234FE" w:rsidRPr="001A2AA8" w:rsidRDefault="00C234FE" w:rsidP="001C01FA">
            <w:pPr>
              <w:spacing w:line="360" w:lineRule="auto"/>
              <w:rPr>
                <w:rFonts w:ascii="Verdana" w:hAnsi="Verdana"/>
                <w:bCs/>
              </w:rPr>
            </w:pPr>
          </w:p>
        </w:tc>
      </w:tr>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rPr>
              <w:t>Cargo en la Empresa</w:t>
            </w:r>
          </w:p>
          <w:p w:rsidR="00C234FE" w:rsidRPr="001A2AA8" w:rsidRDefault="00C234FE" w:rsidP="001C01FA">
            <w:pPr>
              <w:spacing w:line="360" w:lineRule="auto"/>
              <w:rPr>
                <w:rFonts w:ascii="Verdana" w:hAnsi="Verdana"/>
                <w:bCs/>
              </w:rPr>
            </w:pPr>
          </w:p>
        </w:tc>
        <w:tc>
          <w:tcPr>
            <w:tcW w:w="6300" w:type="dxa"/>
          </w:tcPr>
          <w:p w:rsidR="00C234FE" w:rsidRPr="001A2AA8" w:rsidRDefault="00C234FE" w:rsidP="001C01FA">
            <w:pPr>
              <w:spacing w:line="360" w:lineRule="auto"/>
              <w:rPr>
                <w:rFonts w:ascii="Verdana" w:hAnsi="Verdana"/>
                <w:bCs/>
              </w:rPr>
            </w:pPr>
          </w:p>
        </w:tc>
      </w:tr>
      <w:tr w:rsidR="00C234FE" w:rsidRPr="001A2AA8" w:rsidTr="001C01FA">
        <w:tc>
          <w:tcPr>
            <w:tcW w:w="2988" w:type="dxa"/>
          </w:tcPr>
          <w:p w:rsidR="00C234FE" w:rsidRPr="001A2AA8" w:rsidRDefault="00C234FE" w:rsidP="001C01FA">
            <w:pPr>
              <w:spacing w:line="360" w:lineRule="auto"/>
              <w:rPr>
                <w:rFonts w:ascii="Verdana" w:hAnsi="Verdana"/>
                <w:bCs/>
              </w:rPr>
            </w:pPr>
            <w:r w:rsidRPr="001A2AA8">
              <w:rPr>
                <w:rFonts w:ascii="Verdana" w:hAnsi="Verdana"/>
                <w:bCs/>
                <w:sz w:val="20"/>
              </w:rPr>
              <w:t>Experto en Cogeneración (SI/NO). Debe acreditar la experiencia y estudios que respalden la respuesta.</w:t>
            </w:r>
          </w:p>
        </w:tc>
        <w:tc>
          <w:tcPr>
            <w:tcW w:w="6300" w:type="dxa"/>
          </w:tcPr>
          <w:p w:rsidR="00C234FE" w:rsidRPr="001A2AA8" w:rsidRDefault="00C234FE" w:rsidP="001C01FA">
            <w:pPr>
              <w:spacing w:line="360" w:lineRule="auto"/>
              <w:rPr>
                <w:rFonts w:ascii="Verdana" w:hAnsi="Verdana"/>
                <w:bCs/>
              </w:rPr>
            </w:pPr>
          </w:p>
        </w:tc>
      </w:tr>
    </w:tbl>
    <w:p w:rsidR="00C234FE" w:rsidRPr="001A2AA8" w:rsidRDefault="00C234FE" w:rsidP="00C234FE">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234FE" w:rsidRPr="001A2AA8" w:rsidTr="001C01FA">
        <w:trPr>
          <w:trHeight w:val="416"/>
        </w:trPr>
        <w:tc>
          <w:tcPr>
            <w:tcW w:w="9054" w:type="dxa"/>
          </w:tcPr>
          <w:p w:rsidR="00C234FE" w:rsidRPr="001A2AA8" w:rsidRDefault="00C234FE" w:rsidP="001C01FA">
            <w:pPr>
              <w:spacing w:line="360" w:lineRule="auto"/>
              <w:rPr>
                <w:rFonts w:ascii="Verdana" w:hAnsi="Verdana"/>
                <w:bCs/>
              </w:rPr>
            </w:pPr>
            <w:r w:rsidRPr="001A2AA8">
              <w:rPr>
                <w:rFonts w:ascii="Verdana" w:hAnsi="Verdana"/>
                <w:bCs/>
              </w:rPr>
              <w:t>Descripción Perfil Profesional</w:t>
            </w:r>
          </w:p>
        </w:tc>
      </w:tr>
      <w:tr w:rsidR="00C234FE" w:rsidRPr="001A2AA8" w:rsidTr="001C01FA">
        <w:trPr>
          <w:trHeight w:val="695"/>
        </w:trPr>
        <w:tc>
          <w:tcPr>
            <w:tcW w:w="9054" w:type="dxa"/>
          </w:tcPr>
          <w:p w:rsidR="00C234FE" w:rsidRPr="001A2AA8" w:rsidRDefault="00C234FE" w:rsidP="001C01FA">
            <w:pPr>
              <w:spacing w:line="360" w:lineRule="auto"/>
              <w:rPr>
                <w:rFonts w:ascii="Verdana" w:hAnsi="Verdana"/>
                <w:bCs/>
              </w:rPr>
            </w:pPr>
          </w:p>
        </w:tc>
      </w:tr>
    </w:tbl>
    <w:p w:rsidR="00C234FE" w:rsidRPr="001A2AA8" w:rsidRDefault="00C234FE" w:rsidP="00C234FE">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C234FE" w:rsidRPr="001A2AA8" w:rsidTr="001C01FA">
        <w:tc>
          <w:tcPr>
            <w:tcW w:w="9054" w:type="dxa"/>
          </w:tcPr>
          <w:p w:rsidR="00C234FE" w:rsidRPr="001A2AA8" w:rsidRDefault="00C234FE" w:rsidP="001C01FA">
            <w:pPr>
              <w:spacing w:line="360" w:lineRule="auto"/>
              <w:rPr>
                <w:rFonts w:ascii="Verdana" w:hAnsi="Verdana"/>
                <w:bCs/>
              </w:rPr>
            </w:pPr>
            <w:r w:rsidRPr="001A2AA8">
              <w:rPr>
                <w:rFonts w:ascii="Verdana" w:hAnsi="Verdana"/>
                <w:bCs/>
              </w:rPr>
              <w:t>Experiencia (detallar los proyectos en los que ha participado)</w:t>
            </w:r>
          </w:p>
        </w:tc>
      </w:tr>
      <w:tr w:rsidR="00C234FE" w:rsidRPr="001A2AA8" w:rsidTr="001C01FA">
        <w:tc>
          <w:tcPr>
            <w:tcW w:w="9054" w:type="dxa"/>
          </w:tcPr>
          <w:p w:rsidR="00C234FE" w:rsidRPr="001A2AA8" w:rsidRDefault="00C234FE" w:rsidP="001C01FA">
            <w:pPr>
              <w:spacing w:line="360" w:lineRule="auto"/>
              <w:rPr>
                <w:rFonts w:ascii="Verdana" w:hAnsi="Verdana"/>
                <w:bCs/>
              </w:rPr>
            </w:pPr>
            <w:r w:rsidRPr="001A2AA8">
              <w:rPr>
                <w:rFonts w:ascii="Verdana" w:hAnsi="Verdana"/>
                <w:bCs/>
              </w:rPr>
              <w:t xml:space="preserve">1.- </w:t>
            </w:r>
          </w:p>
        </w:tc>
      </w:tr>
      <w:tr w:rsidR="00C234FE" w:rsidRPr="001A2AA8" w:rsidTr="001C01FA">
        <w:tc>
          <w:tcPr>
            <w:tcW w:w="9054" w:type="dxa"/>
          </w:tcPr>
          <w:p w:rsidR="00C234FE" w:rsidRPr="001A2AA8" w:rsidRDefault="00C234FE" w:rsidP="001C01FA">
            <w:pPr>
              <w:spacing w:line="360" w:lineRule="auto"/>
              <w:rPr>
                <w:rFonts w:ascii="Verdana" w:hAnsi="Verdana"/>
                <w:bCs/>
              </w:rPr>
            </w:pPr>
            <w:r w:rsidRPr="001A2AA8">
              <w:rPr>
                <w:rFonts w:ascii="Verdana" w:hAnsi="Verdana"/>
                <w:bCs/>
              </w:rPr>
              <w:t xml:space="preserve">2.- </w:t>
            </w:r>
          </w:p>
        </w:tc>
      </w:tr>
      <w:tr w:rsidR="00C234FE" w:rsidRPr="001A2AA8" w:rsidTr="001C01FA">
        <w:tc>
          <w:tcPr>
            <w:tcW w:w="9054" w:type="dxa"/>
          </w:tcPr>
          <w:p w:rsidR="00C234FE" w:rsidRPr="001A2AA8" w:rsidRDefault="00C234FE" w:rsidP="001C01FA">
            <w:pPr>
              <w:spacing w:line="360" w:lineRule="auto"/>
              <w:rPr>
                <w:rFonts w:ascii="Verdana" w:hAnsi="Verdana"/>
                <w:bCs/>
              </w:rPr>
            </w:pPr>
            <w:r w:rsidRPr="001A2AA8">
              <w:rPr>
                <w:rFonts w:ascii="Verdana" w:hAnsi="Verdana"/>
                <w:bCs/>
              </w:rPr>
              <w:t xml:space="preserve">3.- </w:t>
            </w:r>
          </w:p>
        </w:tc>
      </w:tr>
    </w:tbl>
    <w:p w:rsidR="00C234FE" w:rsidRPr="001A2AA8" w:rsidRDefault="00C234FE" w:rsidP="00C234FE">
      <w:pPr>
        <w:rPr>
          <w:b/>
          <w:u w:val="single"/>
        </w:rPr>
      </w:pPr>
    </w:p>
    <w:p w:rsidR="00C234FE" w:rsidRPr="001A2AA8" w:rsidRDefault="00C234FE" w:rsidP="00C234FE">
      <w:pPr>
        <w:rPr>
          <w:b/>
          <w:u w:val="single"/>
        </w:rPr>
      </w:pPr>
    </w:p>
    <w:p w:rsidR="00C234FE" w:rsidRPr="001A2AA8" w:rsidRDefault="00C234FE" w:rsidP="00C234FE">
      <w:pPr>
        <w:rPr>
          <w:b/>
        </w:rPr>
      </w:pPr>
      <w:r w:rsidRPr="001A2AA8">
        <w:rPr>
          <w:b/>
          <w:u w:val="single"/>
        </w:rPr>
        <w:t>Nota</w:t>
      </w:r>
      <w:r w:rsidRPr="001A2AA8">
        <w:rPr>
          <w:b/>
        </w:rPr>
        <w:t xml:space="preserve">: Todos los profesionales que sean presentados como equipo de trabajo, deberán asistir a la reunión de inicio de servicios. </w:t>
      </w:r>
    </w:p>
    <w:p w:rsidR="00C234FE" w:rsidRPr="001A2AA8" w:rsidRDefault="00C234FE" w:rsidP="00C234FE">
      <w:pPr>
        <w:pStyle w:val="Ttulo1"/>
        <w:jc w:val="center"/>
        <w:rPr>
          <w:rFonts w:ascii="Verdana" w:hAnsi="Verdana"/>
          <w:sz w:val="22"/>
        </w:rPr>
      </w:pPr>
    </w:p>
    <w:p w:rsidR="00C234FE" w:rsidRPr="001A2AA8" w:rsidRDefault="00C234FE" w:rsidP="00C234FE">
      <w:pPr>
        <w:pStyle w:val="Ttulo1"/>
        <w:jc w:val="center"/>
      </w:pPr>
      <w:r w:rsidRPr="001A2AA8">
        <w:t>Anexo 7</w:t>
      </w:r>
    </w:p>
    <w:p w:rsidR="00C234FE" w:rsidRPr="001A2AA8" w:rsidRDefault="00C234FE" w:rsidP="00C234FE">
      <w:pPr>
        <w:spacing w:line="360" w:lineRule="auto"/>
        <w:jc w:val="center"/>
        <w:rPr>
          <w:rFonts w:ascii="Verdana" w:hAnsi="Verdana"/>
          <w:b/>
          <w:bCs/>
          <w:lang w:val="es-MX"/>
        </w:rPr>
      </w:pPr>
      <w:r w:rsidRPr="001A2AA8">
        <w:rPr>
          <w:rFonts w:ascii="Verdana" w:hAnsi="Verdana"/>
          <w:b/>
          <w:bCs/>
          <w:lang w:val="es-MX"/>
        </w:rPr>
        <w:t>Sectores de Actividad Económica</w:t>
      </w:r>
    </w:p>
    <w:tbl>
      <w:tblPr>
        <w:tblW w:w="0" w:type="auto"/>
        <w:tblInd w:w="55" w:type="dxa"/>
        <w:tblCellMar>
          <w:left w:w="70" w:type="dxa"/>
          <w:right w:w="70" w:type="dxa"/>
        </w:tblCellMar>
        <w:tblLook w:val="04A0" w:firstRow="1" w:lastRow="0" w:firstColumn="1" w:lastColumn="0" w:noHBand="0" w:noVBand="1"/>
      </w:tblPr>
      <w:tblGrid>
        <w:gridCol w:w="1203"/>
        <w:gridCol w:w="7580"/>
      </w:tblGrid>
      <w:tr w:rsidR="00C234FE" w:rsidRPr="001A2AA8" w:rsidTr="001C01FA">
        <w:trPr>
          <w:trHeight w:val="285"/>
        </w:trPr>
        <w:tc>
          <w:tcPr>
            <w:tcW w:w="0" w:type="auto"/>
            <w:tcBorders>
              <w:top w:val="nil"/>
              <w:left w:val="nil"/>
              <w:bottom w:val="nil"/>
              <w:right w:val="nil"/>
            </w:tcBorders>
            <w:shd w:val="clear" w:color="auto" w:fill="auto"/>
            <w:hideMark/>
          </w:tcPr>
          <w:p w:rsidR="00C234FE" w:rsidRPr="001A2AA8" w:rsidRDefault="00C234FE" w:rsidP="001C01FA">
            <w:pPr>
              <w:spacing w:line="360" w:lineRule="auto"/>
              <w:jc w:val="left"/>
              <w:rPr>
                <w:rFonts w:ascii="Verdana" w:hAnsi="Verdana"/>
                <w:color w:val="0000FF"/>
                <w:lang w:val="es-CL" w:eastAsia="es-CL"/>
              </w:rPr>
            </w:pPr>
          </w:p>
        </w:tc>
        <w:tc>
          <w:tcPr>
            <w:tcW w:w="0" w:type="auto"/>
            <w:tcBorders>
              <w:top w:val="nil"/>
              <w:left w:val="nil"/>
              <w:bottom w:val="nil"/>
              <w:right w:val="nil"/>
            </w:tcBorders>
            <w:shd w:val="clear" w:color="auto" w:fill="auto"/>
            <w:noWrap/>
            <w:hideMark/>
          </w:tcPr>
          <w:p w:rsidR="00C234FE" w:rsidRPr="001A2AA8" w:rsidRDefault="00C234FE" w:rsidP="001C01FA">
            <w:pPr>
              <w:spacing w:line="360" w:lineRule="auto"/>
              <w:jc w:val="left"/>
              <w:rPr>
                <w:rFonts w:ascii="Verdana" w:hAnsi="Verdana"/>
                <w:color w:val="0000FF"/>
                <w:lang w:val="es-CL" w:eastAsia="es-CL"/>
              </w:rPr>
            </w:pPr>
          </w:p>
        </w:tc>
      </w:tr>
      <w:tr w:rsidR="00C234FE" w:rsidRPr="001A2AA8" w:rsidTr="001C01FA">
        <w:trPr>
          <w:trHeight w:val="330"/>
        </w:trPr>
        <w:tc>
          <w:tcPr>
            <w:tcW w:w="0" w:type="auto"/>
            <w:tcBorders>
              <w:top w:val="single" w:sz="8" w:space="0" w:color="auto"/>
              <w:left w:val="single" w:sz="8" w:space="0" w:color="auto"/>
              <w:bottom w:val="single" w:sz="8"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Código sector</w:t>
            </w:r>
          </w:p>
        </w:tc>
        <w:tc>
          <w:tcPr>
            <w:tcW w:w="0" w:type="auto"/>
            <w:tcBorders>
              <w:top w:val="single" w:sz="8" w:space="0" w:color="auto"/>
              <w:left w:val="nil"/>
              <w:bottom w:val="single" w:sz="8"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SECTOR</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A</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AGRICULTURA, GANADERÍA Y SILVICULTURA</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B</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PESCA </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C</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EXPLOTACION DE MINAS Y CANTERAS.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D1</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AGROINDUSTRIAL, ELABORACIÓN DE PRODUCTOS ALIMENTICIOS.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D2</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NO AGROINDUSTRIAL, ELABORACIÓN DE PRODUCTOS ALIMENTICIOS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D3</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FABRICACIÓN DE PRODUCTOS TEXTILES, CUERO Y CALZADO</w:t>
            </w:r>
          </w:p>
        </w:tc>
      </w:tr>
      <w:tr w:rsidR="00C234FE" w:rsidRPr="001A2AA8" w:rsidTr="001C01FA">
        <w:trPr>
          <w:trHeight w:val="613"/>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D4</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PRODUCCION DE MADERA Y FABRICACION DE PRODUCTOS DE MADERA Y CORCHO, EXCEPTO MUEBLES, FAB. DE ART.DE PAJA Y DE MATERIALES TRENZABLES </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D5</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FABRICACIÓN DE PAPEL Y DE PRODUCTOS DE PAPEL</w:t>
            </w:r>
          </w:p>
        </w:tc>
      </w:tr>
      <w:tr w:rsidR="00C234FE" w:rsidRPr="001A2AA8" w:rsidTr="001C01FA">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D6</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ACTIVIDADES DE EDICIÓN E IMPRESIÓN  Y DE REPRODUCCIONES DE GRABACIONES </w:t>
            </w:r>
          </w:p>
        </w:tc>
      </w:tr>
      <w:tr w:rsidR="00C234FE" w:rsidRPr="001A2AA8" w:rsidTr="001C01FA">
        <w:trPr>
          <w:trHeight w:val="551"/>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D7</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FABRICACION DE COQUE, PRODUCTOS DE LA REFINACION DEL PETROLEO, PRODUCTOS QUÍMICOS, CAUCHO, PLÁSTICOS Y COMBUSTIBLE NUCLEAR </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D8</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FABRICACIÓN DE OTROS PRODUCTOS DE MINERALES NO METÁLICOS</w:t>
            </w:r>
          </w:p>
        </w:tc>
      </w:tr>
      <w:tr w:rsidR="00C234FE" w:rsidRPr="001A2AA8" w:rsidTr="001C01FA">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D9</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FABRICACIÓN DE METALES COMUNES Y PRODUCTOS ELABORADOS DE METAL (EXCEPTO MAQUINARIAS)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D10</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FABRICACIÓN DE MUEBLES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D11</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OTRAS INDUSTRIAS MANUFACTURERAS N.C.P.</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E</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SUMINISTRO DE ELECTRICIDAD, GAS Y AGUA</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F</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CONSTRUCCION</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G</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COMERCIO</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H</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HOTELES, RESTAURANTES Y PRODUCTOS TURISTICOS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I</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TRANSPORTE, ALMACENAMIENTO Y COMUNICACIONES</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J</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INTERMEDIACIÓN MONETARIA</w:t>
            </w:r>
          </w:p>
        </w:tc>
      </w:tr>
      <w:tr w:rsidR="00C234FE" w:rsidRPr="001A2AA8" w:rsidTr="001C01FA">
        <w:trPr>
          <w:trHeight w:val="379"/>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lastRenderedPageBreak/>
              <w:t>K</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ACTIVIDADES INFORMÁTICAS,  INMOBILIARIAS, EMPRESARIALES Y DE ALQUILER</w:t>
            </w:r>
          </w:p>
        </w:tc>
      </w:tr>
      <w:tr w:rsidR="00C234FE" w:rsidRPr="001A2AA8" w:rsidTr="001C01FA">
        <w:trPr>
          <w:trHeight w:val="31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L</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PROPIEDAD DE VIVIENDA </w:t>
            </w:r>
          </w:p>
        </w:tc>
      </w:tr>
      <w:tr w:rsidR="00C234FE" w:rsidRPr="001A2AA8" w:rsidTr="001C01FA">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M</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ADMINISTRACIÓN PUBLICA, EDUCACIÓN Y ACTIVIDADES RELACIONADAS CON LA SALUD</w:t>
            </w:r>
          </w:p>
        </w:tc>
      </w:tr>
      <w:tr w:rsidR="00C234FE" w:rsidRPr="001A2AA8" w:rsidTr="001C01FA">
        <w:trPr>
          <w:trHeight w:val="425"/>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N</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ACTIVIDADES DE ESPARCIMIENTO Y ACTIVIDADES CULTURALES Y DEPORTIVAS</w:t>
            </w:r>
          </w:p>
        </w:tc>
      </w:tr>
      <w:tr w:rsidR="00C234FE" w:rsidRPr="001A2AA8" w:rsidTr="001C01FA">
        <w:trPr>
          <w:trHeight w:val="417"/>
        </w:trPr>
        <w:tc>
          <w:tcPr>
            <w:tcW w:w="0" w:type="auto"/>
            <w:tcBorders>
              <w:top w:val="nil"/>
              <w:left w:val="single" w:sz="8" w:space="0" w:color="auto"/>
              <w:bottom w:val="single" w:sz="4"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R</w:t>
            </w:r>
          </w:p>
        </w:tc>
        <w:tc>
          <w:tcPr>
            <w:tcW w:w="0" w:type="auto"/>
            <w:tcBorders>
              <w:top w:val="nil"/>
              <w:left w:val="nil"/>
              <w:bottom w:val="single" w:sz="4"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SERVICIOS SOCIALES Y OTROS SERVICIOS NO ESPECIFICADOS EN OTRA PARTE</w:t>
            </w:r>
          </w:p>
        </w:tc>
      </w:tr>
      <w:tr w:rsidR="00C234FE" w:rsidRPr="001A2AA8" w:rsidTr="001C01FA">
        <w:trPr>
          <w:trHeight w:val="330"/>
        </w:trPr>
        <w:tc>
          <w:tcPr>
            <w:tcW w:w="0" w:type="auto"/>
            <w:tcBorders>
              <w:top w:val="nil"/>
              <w:left w:val="single" w:sz="8" w:space="0" w:color="auto"/>
              <w:bottom w:val="single" w:sz="8" w:space="0" w:color="auto"/>
              <w:right w:val="single" w:sz="4" w:space="0" w:color="auto"/>
            </w:tcBorders>
            <w:shd w:val="clear" w:color="auto" w:fill="auto"/>
            <w:hideMark/>
          </w:tcPr>
          <w:p w:rsidR="00C234FE" w:rsidRPr="001A2AA8" w:rsidRDefault="00C234FE" w:rsidP="001C01FA">
            <w:pPr>
              <w:spacing w:line="360" w:lineRule="auto"/>
              <w:jc w:val="left"/>
              <w:rPr>
                <w:rFonts w:ascii="Verdana" w:hAnsi="Verdana"/>
                <w:b/>
                <w:sz w:val="20"/>
                <w:szCs w:val="20"/>
                <w:lang w:val="es-CL" w:eastAsia="es-CL"/>
              </w:rPr>
            </w:pPr>
            <w:r w:rsidRPr="001A2AA8">
              <w:rPr>
                <w:rFonts w:ascii="Verdana" w:hAnsi="Verdana"/>
                <w:b/>
                <w:sz w:val="20"/>
                <w:szCs w:val="20"/>
                <w:lang w:val="es-CL" w:eastAsia="es-CL"/>
              </w:rPr>
              <w:t>Z</w:t>
            </w:r>
          </w:p>
        </w:tc>
        <w:tc>
          <w:tcPr>
            <w:tcW w:w="0" w:type="auto"/>
            <w:tcBorders>
              <w:top w:val="nil"/>
              <w:left w:val="nil"/>
              <w:bottom w:val="single" w:sz="8" w:space="0" w:color="auto"/>
              <w:right w:val="single" w:sz="8" w:space="0" w:color="auto"/>
            </w:tcBorders>
            <w:shd w:val="clear" w:color="auto" w:fill="auto"/>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ACTIVIDADES NO CLASIFICADAS</w:t>
            </w:r>
          </w:p>
        </w:tc>
      </w:tr>
    </w:tbl>
    <w:p w:rsidR="00C234FE" w:rsidRPr="001A2AA8" w:rsidRDefault="00C234FE" w:rsidP="00C234FE">
      <w:pPr>
        <w:spacing w:line="360" w:lineRule="auto"/>
        <w:rPr>
          <w:rFonts w:ascii="Verdana" w:hAnsi="Verdana"/>
          <w:color w:val="FF0000"/>
          <w:lang w:val="es-MX"/>
        </w:rPr>
      </w:pPr>
    </w:p>
    <w:p w:rsidR="00C234FE" w:rsidRPr="001A2AA8" w:rsidRDefault="00C234FE" w:rsidP="00C234FE">
      <w:pPr>
        <w:spacing w:line="360" w:lineRule="auto"/>
        <w:jc w:val="left"/>
        <w:rPr>
          <w:rFonts w:ascii="Verdana" w:hAnsi="Verdana"/>
          <w:b/>
        </w:rPr>
      </w:pPr>
      <w:r w:rsidRPr="001A2AA8">
        <w:rPr>
          <w:rFonts w:ascii="Verdana" w:hAnsi="Verdana"/>
          <w:b/>
        </w:rPr>
        <w:br w:type="page"/>
      </w:r>
    </w:p>
    <w:p w:rsidR="00C234FE" w:rsidRPr="001A2AA8" w:rsidRDefault="00C234FE" w:rsidP="00C234FE">
      <w:pPr>
        <w:pStyle w:val="Ttulo1"/>
        <w:jc w:val="center"/>
      </w:pPr>
      <w:r w:rsidRPr="001A2AA8">
        <w:lastRenderedPageBreak/>
        <w:t>Anexo 8</w:t>
      </w:r>
    </w:p>
    <w:tbl>
      <w:tblPr>
        <w:tblW w:w="0" w:type="auto"/>
        <w:tblInd w:w="55" w:type="dxa"/>
        <w:tblCellMar>
          <w:left w:w="70" w:type="dxa"/>
          <w:right w:w="70" w:type="dxa"/>
        </w:tblCellMar>
        <w:tblLook w:val="04A0" w:firstRow="1" w:lastRow="0" w:firstColumn="1" w:lastColumn="0" w:noHBand="0" w:noVBand="1"/>
      </w:tblPr>
      <w:tblGrid>
        <w:gridCol w:w="516"/>
        <w:gridCol w:w="3849"/>
        <w:gridCol w:w="144"/>
        <w:gridCol w:w="618"/>
        <w:gridCol w:w="3656"/>
      </w:tblGrid>
      <w:tr w:rsidR="00C234FE" w:rsidRPr="001A2AA8" w:rsidTr="001C01FA">
        <w:trPr>
          <w:trHeight w:val="960"/>
        </w:trPr>
        <w:tc>
          <w:tcPr>
            <w:tcW w:w="0" w:type="auto"/>
            <w:gridSpan w:val="5"/>
            <w:tcBorders>
              <w:top w:val="nil"/>
              <w:left w:val="nil"/>
              <w:bottom w:val="nil"/>
              <w:right w:val="nil"/>
            </w:tcBorders>
            <w:shd w:val="clear" w:color="auto" w:fill="auto"/>
            <w:vAlign w:val="bottom"/>
            <w:hideMark/>
          </w:tcPr>
          <w:p w:rsidR="00C234FE" w:rsidRPr="001A2AA8" w:rsidRDefault="00C234FE" w:rsidP="001C01FA">
            <w:pPr>
              <w:rPr>
                <w:rFonts w:ascii="Verdana" w:hAnsi="Verdana"/>
                <w:sz w:val="20"/>
                <w:szCs w:val="20"/>
                <w:lang w:eastAsia="es-CL"/>
              </w:rPr>
            </w:pPr>
            <w:r w:rsidRPr="001A2AA8">
              <w:rPr>
                <w:rFonts w:ascii="Verdana" w:hAnsi="Verdana"/>
                <w:b/>
                <w:sz w:val="20"/>
                <w:szCs w:val="20"/>
                <w:lang w:eastAsia="es-CL"/>
              </w:rPr>
              <w:t>Clasificación de Áreas de Medidas para  Programas en el Área Industrial y Minero</w:t>
            </w:r>
          </w:p>
        </w:tc>
      </w:tr>
      <w:tr w:rsidR="00C234FE" w:rsidRPr="001A2AA8" w:rsidTr="001C01FA">
        <w:trPr>
          <w:trHeight w:val="270"/>
        </w:trPr>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1.</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rPr>
                <w:rFonts w:ascii="Verdana" w:hAnsi="Verdana"/>
                <w:b/>
                <w:bCs/>
                <w:sz w:val="20"/>
                <w:szCs w:val="20"/>
                <w:lang w:val="es-CL" w:eastAsia="es-CL"/>
              </w:rPr>
            </w:pPr>
            <w:r w:rsidRPr="001A2AA8">
              <w:rPr>
                <w:rFonts w:ascii="Verdana" w:hAnsi="Verdana"/>
                <w:b/>
                <w:bCs/>
                <w:sz w:val="20"/>
                <w:szCs w:val="20"/>
                <w:lang w:val="es-CL" w:eastAsia="es-CL"/>
              </w:rPr>
              <w:t>Tarifa y suministro de fuentes energéticos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4.</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Otras Aplicaciones</w:t>
            </w:r>
          </w:p>
        </w:tc>
      </w:tr>
      <w:tr w:rsidR="00C234FE" w:rsidRPr="001A2AA8" w:rsidTr="001C01FA">
        <w:trPr>
          <w:trHeight w:val="304"/>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TCE</w:t>
            </w:r>
          </w:p>
        </w:tc>
        <w:tc>
          <w:tcPr>
            <w:tcW w:w="0" w:type="auto"/>
            <w:tcBorders>
              <w:top w:val="single" w:sz="8" w:space="0" w:color="auto"/>
              <w:left w:val="nil"/>
              <w:bottom w:val="single" w:sz="8" w:space="0" w:color="auto"/>
              <w:right w:val="single" w:sz="8" w:space="0" w:color="auto"/>
            </w:tcBorders>
            <w:shd w:val="clear" w:color="000000" w:fill="C0C0C0"/>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Tarifa, calidad, transformación, distribución interna y control de demanda eléctrica</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OA</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Otras Aplicaciones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Contratos, Facturación y Selección de la tarifa eléctrica</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Iluminación</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Calidad eléctrica </w:t>
            </w:r>
            <w:r w:rsidRPr="001A2AA8">
              <w:rPr>
                <w:rFonts w:ascii="Verdana" w:hAnsi="Verdana"/>
                <w:sz w:val="20"/>
                <w:szCs w:val="20"/>
                <w:lang w:val="es-CL" w:eastAsia="es-CL"/>
              </w:rPr>
              <w:br/>
              <w:t>(FdP, balance fases, armónicas, corrientes neutro)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 equipos Informáticos y Datacenter</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Transformación y distribución interna de electricidad</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Artefactos y herramientas eléctricos</w:t>
            </w:r>
          </w:p>
        </w:tc>
      </w:tr>
      <w:tr w:rsidR="00C234FE" w:rsidRPr="001A2AA8" w:rsidTr="001C01FA">
        <w:trPr>
          <w:trHeight w:val="225"/>
        </w:trPr>
        <w:tc>
          <w:tcPr>
            <w:tcW w:w="0" w:type="auto"/>
            <w:tcBorders>
              <w:top w:val="nil"/>
              <w:left w:val="single" w:sz="8" w:space="0" w:color="auto"/>
              <w:bottom w:val="nil"/>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Control de demanda</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Procesos electroquímicos</w:t>
            </w:r>
          </w:p>
        </w:tc>
      </w:tr>
      <w:tr w:rsidR="00C234FE" w:rsidRPr="001A2AA8" w:rsidTr="001C01FA">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TCC</w:t>
            </w:r>
          </w:p>
        </w:tc>
        <w:tc>
          <w:tcPr>
            <w:tcW w:w="0" w:type="auto"/>
            <w:tcBorders>
              <w:top w:val="nil"/>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Tarifa y calidad de combustibles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Contratos y Tarifas de suministro de combustibles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Cambio de combustibles o mejoramiento de su calidad</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70"/>
        </w:trPr>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2.</w:t>
            </w:r>
          </w:p>
        </w:tc>
        <w:tc>
          <w:tcPr>
            <w:tcW w:w="0" w:type="auto"/>
            <w:gridSpan w:val="2"/>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Sistemas, aplicaciones y Procesos térmicos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5.</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Autogeneración, Cogeneración</w:t>
            </w:r>
          </w:p>
        </w:tc>
      </w:tr>
      <w:tr w:rsidR="00C234FE" w:rsidRPr="001A2AA8" w:rsidTr="001C01FA">
        <w:trPr>
          <w:trHeight w:val="465"/>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SGC</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Sistemas de Generación y distribución Calor</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AGECC</w:t>
            </w:r>
          </w:p>
        </w:tc>
        <w:tc>
          <w:tcPr>
            <w:tcW w:w="0" w:type="auto"/>
            <w:tcBorders>
              <w:top w:val="single" w:sz="8" w:space="0" w:color="auto"/>
              <w:left w:val="nil"/>
              <w:bottom w:val="single" w:sz="8" w:space="0" w:color="auto"/>
              <w:right w:val="single" w:sz="8" w:space="0" w:color="auto"/>
            </w:tcBorders>
            <w:shd w:val="clear" w:color="000000" w:fill="C0C0C0"/>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Generación eléctrica a base de combustibles convencionales con</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generación y distribución de vapor</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Motores de combustión interna</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generación y distribución de agua caliente</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Turbina de gas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generación y distribución de aire caliente</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Turbina de vapor</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lastRenderedPageBreak/>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 de generación y distribución de calor p. otr. medio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nil"/>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nil"/>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Otros</w:t>
            </w:r>
          </w:p>
        </w:tc>
      </w:tr>
      <w:tr w:rsidR="00C234FE" w:rsidRPr="001A2AA8" w:rsidTr="001C01FA">
        <w:trPr>
          <w:trHeight w:val="240"/>
        </w:trPr>
        <w:tc>
          <w:tcPr>
            <w:tcW w:w="0" w:type="auto"/>
            <w:tcBorders>
              <w:top w:val="nil"/>
              <w:left w:val="single" w:sz="8" w:space="0" w:color="auto"/>
              <w:bottom w:val="nil"/>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nil"/>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Sistemas de generación de calor directo </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AGEER</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Generación eléctrica a base de ERNC o residuos productivos</w:t>
            </w:r>
          </w:p>
        </w:tc>
      </w:tr>
      <w:tr w:rsidR="00C234FE" w:rsidRPr="001A2AA8" w:rsidTr="001C01FA">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APC</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Aplicaciones y Procesos de Calor</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234FE" w:rsidRPr="001A2AA8" w:rsidRDefault="00C234FE" w:rsidP="001C01FA">
            <w:pPr>
              <w:spacing w:line="360" w:lineRule="auto"/>
              <w:jc w:val="left"/>
              <w:rPr>
                <w:rFonts w:ascii="Verdana" w:hAnsi="Verdana"/>
                <w:b/>
                <w:bCs/>
                <w:sz w:val="20"/>
                <w:szCs w:val="20"/>
                <w:lang w:val="es-CL" w:eastAsia="es-CL"/>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234FE" w:rsidRPr="001A2AA8" w:rsidRDefault="00C234FE" w:rsidP="001C01FA">
            <w:pPr>
              <w:spacing w:line="360" w:lineRule="auto"/>
              <w:jc w:val="left"/>
              <w:rPr>
                <w:rFonts w:ascii="Verdana" w:hAnsi="Verdana"/>
                <w:b/>
                <w:bCs/>
                <w:sz w:val="20"/>
                <w:szCs w:val="20"/>
                <w:lang w:val="es-CL" w:eastAsia="es-CL"/>
              </w:rPr>
            </w:pP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Tratamiento térmico en Hornos o Cámara batch</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Biomasa y/o residuos productivos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Tratamiento térmico en Hornos continuos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Biogás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Tratamiento térmico en Autoclaves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Eólica</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Procesos de Cocción</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Geotérmica</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Procesos de Evaporización, Destilación</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Mini Hidro</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6</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Lavado con agua caliente</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6</w:t>
            </w:r>
          </w:p>
        </w:tc>
        <w:tc>
          <w:tcPr>
            <w:tcW w:w="0" w:type="auto"/>
            <w:tcBorders>
              <w:top w:val="nil"/>
              <w:left w:val="nil"/>
              <w:bottom w:val="nil"/>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Solar Fotovoltaica</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7</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 proceso productivos de calor</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7</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Solar Termo eléctrica</w:t>
            </w:r>
          </w:p>
        </w:tc>
      </w:tr>
      <w:tr w:rsidR="00C234FE" w:rsidRPr="001A2AA8" w:rsidTr="001C01FA">
        <w:trPr>
          <w:trHeight w:val="240"/>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8</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Calefacción, ACS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CG</w:t>
            </w:r>
          </w:p>
        </w:tc>
        <w:tc>
          <w:tcPr>
            <w:tcW w:w="0" w:type="auto"/>
            <w:tcBorders>
              <w:top w:val="nil"/>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Cogeneración a base de</w:t>
            </w:r>
          </w:p>
        </w:tc>
      </w:tr>
      <w:tr w:rsidR="00C234FE" w:rsidRPr="001A2AA8" w:rsidTr="001C01FA">
        <w:trPr>
          <w:trHeight w:val="240"/>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SGAF</w:t>
            </w:r>
          </w:p>
        </w:tc>
        <w:tc>
          <w:tcPr>
            <w:tcW w:w="0" w:type="auto"/>
            <w:tcBorders>
              <w:top w:val="nil"/>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Sistemas de Generación y Aplicaciones de Frío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Motores de combustión interna</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Cámara de Frío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Motores de Vapor</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Túneles de Frío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Turbina de gas</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Enfriamiento de líquidos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Turbina de vapor con extracción de vapor</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Producción de hielo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Turbina de contrapresión</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otros procesos productivos de frío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6</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Aire acondicionado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525"/>
        </w:trPr>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p>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3.</w:t>
            </w:r>
          </w:p>
        </w:tc>
        <w:tc>
          <w:tcPr>
            <w:tcW w:w="0" w:type="auto"/>
            <w:tcBorders>
              <w:top w:val="nil"/>
              <w:left w:val="nil"/>
              <w:bottom w:val="nil"/>
              <w:right w:val="nil"/>
            </w:tcBorders>
            <w:shd w:val="clear" w:color="auto" w:fill="auto"/>
            <w:vAlign w:val="bottom"/>
            <w:hideMark/>
          </w:tcPr>
          <w:p w:rsidR="00C234FE" w:rsidRPr="001A2AA8" w:rsidRDefault="00C234FE" w:rsidP="001C01FA">
            <w:pPr>
              <w:spacing w:line="360" w:lineRule="auto"/>
              <w:jc w:val="left"/>
              <w:rPr>
                <w:rFonts w:ascii="Verdana" w:hAnsi="Verdana"/>
                <w:b/>
                <w:bCs/>
                <w:sz w:val="20"/>
                <w:szCs w:val="20"/>
                <w:lang w:val="es-CL" w:eastAsia="es-CL"/>
              </w:rPr>
            </w:pPr>
          </w:p>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 xml:space="preserve">Sistemas y aplicaciones de fuerza, </w:t>
            </w:r>
            <w:r w:rsidRPr="001A2AA8">
              <w:rPr>
                <w:rFonts w:ascii="Verdana" w:hAnsi="Verdana"/>
                <w:b/>
                <w:bCs/>
                <w:sz w:val="20"/>
                <w:szCs w:val="20"/>
                <w:lang w:val="es-CL" w:eastAsia="es-CL"/>
              </w:rPr>
              <w:br/>
              <w:t>trabajo mecánico y movimiento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b/>
                <w:bCs/>
                <w:sz w:val="20"/>
                <w:szCs w:val="20"/>
                <w:lang w:val="es-CL" w:eastAsia="es-CL"/>
              </w:rPr>
            </w:pPr>
          </w:p>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6.</w:t>
            </w:r>
          </w:p>
        </w:tc>
        <w:tc>
          <w:tcPr>
            <w:tcW w:w="0" w:type="auto"/>
            <w:tcBorders>
              <w:top w:val="nil"/>
              <w:left w:val="nil"/>
              <w:bottom w:val="nil"/>
              <w:right w:val="nil"/>
            </w:tcBorders>
            <w:shd w:val="clear" w:color="auto" w:fill="auto"/>
            <w:vAlign w:val="bottom"/>
            <w:hideMark/>
          </w:tcPr>
          <w:p w:rsidR="00C234FE" w:rsidRPr="001A2AA8" w:rsidRDefault="00C234FE" w:rsidP="001C01FA">
            <w:pPr>
              <w:spacing w:line="360" w:lineRule="auto"/>
              <w:jc w:val="left"/>
              <w:rPr>
                <w:rFonts w:ascii="Verdana" w:hAnsi="Verdana"/>
                <w:b/>
                <w:bCs/>
                <w:sz w:val="20"/>
                <w:szCs w:val="20"/>
                <w:lang w:val="es-CL" w:eastAsia="es-CL"/>
              </w:rPr>
            </w:pPr>
          </w:p>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 xml:space="preserve">Gestión, Capacitación, </w:t>
            </w:r>
            <w:r w:rsidRPr="001A2AA8">
              <w:rPr>
                <w:rFonts w:ascii="Verdana" w:hAnsi="Verdana"/>
                <w:b/>
                <w:bCs/>
                <w:sz w:val="20"/>
                <w:szCs w:val="20"/>
                <w:lang w:val="es-CL" w:eastAsia="es-CL"/>
              </w:rPr>
              <w:br/>
              <w:t>Monitoreo y Control</w:t>
            </w:r>
          </w:p>
        </w:tc>
      </w:tr>
      <w:tr w:rsidR="00C234FE" w:rsidRPr="001A2AA8" w:rsidTr="001C01FA">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SME</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Sistemas motrices Eléctricos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GCM</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Gestión, Capacitación, Monitoreo y Control</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Bombeo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Gestión de Energía</w:t>
            </w:r>
            <w:r w:rsidRPr="001A2AA8">
              <w:rPr>
                <w:rFonts w:ascii="Verdana" w:hAnsi="Verdana"/>
                <w:i/>
                <w:iCs/>
                <w:sz w:val="20"/>
                <w:szCs w:val="20"/>
                <w:lang w:val="es-CL" w:eastAsia="es-CL"/>
              </w:rPr>
              <w:t xml:space="preserve"> (aspecto organizacional)</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lastRenderedPageBreak/>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Ventilación y Soplado</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Capacitación de Personal</w:t>
            </w:r>
            <w:r w:rsidRPr="001A2AA8">
              <w:rPr>
                <w:rFonts w:ascii="Verdana" w:hAnsi="Verdana"/>
                <w:i/>
                <w:iCs/>
                <w:sz w:val="20"/>
                <w:szCs w:val="20"/>
                <w:lang w:val="es-CL" w:eastAsia="es-CL"/>
              </w:rPr>
              <w:t>(aspecto humano)</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Aire comprimido / evacuación</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Sistemas de Monitoreo y Control </w:t>
            </w:r>
            <w:r w:rsidRPr="001A2AA8">
              <w:rPr>
                <w:rFonts w:ascii="Verdana" w:hAnsi="Verdana"/>
                <w:i/>
                <w:iCs/>
                <w:sz w:val="20"/>
                <w:szCs w:val="20"/>
                <w:lang w:val="es-CL" w:eastAsia="es-CL"/>
              </w:rPr>
              <w:t>(aspecto tecnológico)</w:t>
            </w: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4</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Sistemas de Transporte de materiales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5</w:t>
            </w:r>
          </w:p>
        </w:tc>
        <w:tc>
          <w:tcPr>
            <w:tcW w:w="0" w:type="auto"/>
            <w:tcBorders>
              <w:top w:val="nil"/>
              <w:left w:val="nil"/>
              <w:bottom w:val="single" w:sz="4" w:space="0" w:color="auto"/>
              <w:right w:val="single" w:sz="8" w:space="0" w:color="auto"/>
            </w:tcBorders>
            <w:shd w:val="clear" w:color="auto" w:fill="auto"/>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 xml:space="preserve">Sistemas de Tratamiento de materiales </w:t>
            </w:r>
            <w:r w:rsidRPr="001A2AA8">
              <w:rPr>
                <w:rFonts w:ascii="Verdana" w:hAnsi="Verdana"/>
                <w:sz w:val="20"/>
                <w:szCs w:val="20"/>
                <w:lang w:val="es-CL" w:eastAsia="es-CL"/>
              </w:rPr>
              <w:br/>
              <w:t>(molido, chancado, aserrado, mesclado, amasado, etc.)</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nil"/>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6</w:t>
            </w:r>
          </w:p>
        </w:tc>
        <w:tc>
          <w:tcPr>
            <w:tcW w:w="0" w:type="auto"/>
            <w:tcBorders>
              <w:top w:val="nil"/>
              <w:left w:val="nil"/>
              <w:bottom w:val="nil"/>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otros sistemas motrices</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40"/>
        </w:trPr>
        <w:tc>
          <w:tcPr>
            <w:tcW w:w="0" w:type="auto"/>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VM</w:t>
            </w:r>
          </w:p>
        </w:tc>
        <w:tc>
          <w:tcPr>
            <w:tcW w:w="0" w:type="auto"/>
            <w:tcBorders>
              <w:top w:val="single" w:sz="8" w:space="0" w:color="auto"/>
              <w:left w:val="nil"/>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left"/>
              <w:rPr>
                <w:rFonts w:ascii="Verdana" w:hAnsi="Verdana"/>
                <w:b/>
                <w:bCs/>
                <w:sz w:val="20"/>
                <w:szCs w:val="20"/>
                <w:lang w:val="es-CL" w:eastAsia="es-CL"/>
              </w:rPr>
            </w:pPr>
            <w:r w:rsidRPr="001A2AA8">
              <w:rPr>
                <w:rFonts w:ascii="Verdana" w:hAnsi="Verdana"/>
                <w:b/>
                <w:bCs/>
                <w:sz w:val="20"/>
                <w:szCs w:val="20"/>
                <w:lang w:val="es-CL" w:eastAsia="es-CL"/>
              </w:rPr>
              <w:t>Vehículos, Flotas y maquinaria móvil (Agroforestal)</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1</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Vehículos y flotas de transporte</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4"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2</w:t>
            </w:r>
          </w:p>
        </w:tc>
        <w:tc>
          <w:tcPr>
            <w:tcW w:w="0" w:type="auto"/>
            <w:tcBorders>
              <w:top w:val="nil"/>
              <w:left w:val="nil"/>
              <w:bottom w:val="single" w:sz="4"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Maquinaria Agroforestal</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r w:rsidR="00C234FE" w:rsidRPr="001A2AA8" w:rsidTr="001C01FA">
        <w:trPr>
          <w:trHeight w:val="225"/>
        </w:trPr>
        <w:tc>
          <w:tcPr>
            <w:tcW w:w="0" w:type="auto"/>
            <w:tcBorders>
              <w:top w:val="nil"/>
              <w:left w:val="single" w:sz="8" w:space="0" w:color="auto"/>
              <w:bottom w:val="single" w:sz="8" w:space="0" w:color="auto"/>
              <w:right w:val="single" w:sz="8" w:space="0" w:color="auto"/>
            </w:tcBorders>
            <w:shd w:val="clear" w:color="000000" w:fill="C0C0C0"/>
            <w:noWrap/>
            <w:vAlign w:val="bottom"/>
            <w:hideMark/>
          </w:tcPr>
          <w:p w:rsidR="00C234FE" w:rsidRPr="001A2AA8" w:rsidRDefault="00C234FE" w:rsidP="001C01FA">
            <w:pPr>
              <w:spacing w:line="360" w:lineRule="auto"/>
              <w:jc w:val="right"/>
              <w:rPr>
                <w:rFonts w:ascii="Verdana" w:hAnsi="Verdana"/>
                <w:sz w:val="20"/>
                <w:szCs w:val="20"/>
                <w:lang w:val="es-CL" w:eastAsia="es-CL"/>
              </w:rPr>
            </w:pPr>
            <w:r w:rsidRPr="001A2AA8">
              <w:rPr>
                <w:rFonts w:ascii="Verdana" w:hAnsi="Verdana"/>
                <w:sz w:val="20"/>
                <w:szCs w:val="20"/>
                <w:lang w:val="es-CL" w:eastAsia="es-CL"/>
              </w:rPr>
              <w:t>3</w:t>
            </w:r>
          </w:p>
        </w:tc>
        <w:tc>
          <w:tcPr>
            <w:tcW w:w="0" w:type="auto"/>
            <w:tcBorders>
              <w:top w:val="nil"/>
              <w:left w:val="nil"/>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r w:rsidRPr="001A2AA8">
              <w:rPr>
                <w:rFonts w:ascii="Verdana" w:hAnsi="Verdana"/>
                <w:sz w:val="20"/>
                <w:szCs w:val="20"/>
                <w:lang w:val="es-CL" w:eastAsia="es-CL"/>
              </w:rPr>
              <w:t>otro tipo de vehículos y maquinaria</w:t>
            </w: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c>
          <w:tcPr>
            <w:tcW w:w="0" w:type="auto"/>
            <w:tcBorders>
              <w:top w:val="nil"/>
              <w:left w:val="nil"/>
              <w:bottom w:val="nil"/>
              <w:right w:val="nil"/>
            </w:tcBorders>
            <w:shd w:val="clear" w:color="auto" w:fill="auto"/>
            <w:noWrap/>
            <w:vAlign w:val="bottom"/>
            <w:hideMark/>
          </w:tcPr>
          <w:p w:rsidR="00C234FE" w:rsidRPr="001A2AA8" w:rsidRDefault="00C234FE" w:rsidP="001C01FA">
            <w:pPr>
              <w:spacing w:line="360" w:lineRule="auto"/>
              <w:jc w:val="left"/>
              <w:rPr>
                <w:rFonts w:ascii="Verdana" w:hAnsi="Verdana"/>
                <w:sz w:val="20"/>
                <w:szCs w:val="20"/>
                <w:lang w:val="es-CL" w:eastAsia="es-CL"/>
              </w:rPr>
            </w:pPr>
          </w:p>
        </w:tc>
      </w:tr>
    </w:tbl>
    <w:p w:rsidR="00C234FE" w:rsidRPr="001A2AA8" w:rsidRDefault="00C234FE" w:rsidP="00C234FE">
      <w:pPr>
        <w:spacing w:line="360" w:lineRule="auto"/>
        <w:jc w:val="left"/>
        <w:rPr>
          <w:rFonts w:ascii="Verdana" w:hAnsi="Verdana"/>
          <w:b/>
          <w:sz w:val="20"/>
          <w:szCs w:val="20"/>
          <w:lang w:val="es-CL"/>
        </w:rPr>
      </w:pPr>
    </w:p>
    <w:p w:rsidR="00C234FE" w:rsidRPr="001A2AA8" w:rsidRDefault="00C234FE" w:rsidP="00C234FE">
      <w:pPr>
        <w:spacing w:line="360" w:lineRule="auto"/>
        <w:jc w:val="left"/>
        <w:rPr>
          <w:rFonts w:ascii="Verdana" w:hAnsi="Verdana"/>
          <w:b/>
          <w:sz w:val="20"/>
          <w:szCs w:val="20"/>
          <w:lang w:val="es-CL"/>
        </w:rPr>
      </w:pPr>
    </w:p>
    <w:p w:rsidR="00C234FE" w:rsidRPr="001A2AA8" w:rsidRDefault="00C234FE" w:rsidP="00C234FE">
      <w:pPr>
        <w:spacing w:line="360" w:lineRule="auto"/>
        <w:jc w:val="left"/>
        <w:rPr>
          <w:rFonts w:ascii="Verdana" w:hAnsi="Verdana"/>
          <w:b/>
          <w:sz w:val="20"/>
          <w:szCs w:val="20"/>
          <w:lang w:val="es-CL"/>
        </w:rPr>
      </w:pPr>
    </w:p>
    <w:p w:rsidR="00C234FE" w:rsidRPr="001A2AA8" w:rsidRDefault="00C234FE" w:rsidP="00C234FE">
      <w:pPr>
        <w:spacing w:line="360" w:lineRule="auto"/>
        <w:jc w:val="left"/>
        <w:rPr>
          <w:rFonts w:ascii="Verdana" w:hAnsi="Verdana"/>
          <w:b/>
          <w:sz w:val="20"/>
          <w:szCs w:val="20"/>
          <w:lang w:val="es-CL"/>
        </w:rPr>
      </w:pPr>
    </w:p>
    <w:p w:rsidR="00C234FE" w:rsidRPr="001A2AA8" w:rsidRDefault="00C234FE" w:rsidP="00C234FE">
      <w:pPr>
        <w:spacing w:line="360" w:lineRule="auto"/>
        <w:jc w:val="left"/>
        <w:rPr>
          <w:rFonts w:ascii="Verdana" w:hAnsi="Verdana"/>
          <w:b/>
          <w:lang w:val="es-CL"/>
        </w:rPr>
      </w:pPr>
    </w:p>
    <w:p w:rsidR="00C234FE" w:rsidRPr="001A2AA8" w:rsidRDefault="00C234FE" w:rsidP="00C234FE">
      <w:pPr>
        <w:spacing w:line="360" w:lineRule="auto"/>
        <w:jc w:val="left"/>
        <w:rPr>
          <w:rFonts w:ascii="Verdana" w:hAnsi="Verdana"/>
          <w:b/>
          <w:lang w:val="es-CL"/>
        </w:rPr>
      </w:pPr>
    </w:p>
    <w:p w:rsidR="00C234FE" w:rsidRPr="001A2AA8" w:rsidRDefault="00C234FE" w:rsidP="00C234FE">
      <w:pPr>
        <w:spacing w:after="200" w:line="276" w:lineRule="auto"/>
        <w:jc w:val="left"/>
        <w:rPr>
          <w:rFonts w:ascii="Verdana" w:eastAsiaTheme="majorEastAsia" w:hAnsi="Verdana"/>
          <w:b/>
          <w:bCs/>
        </w:rPr>
      </w:pPr>
      <w:r w:rsidRPr="001A2AA8">
        <w:rPr>
          <w:rFonts w:ascii="Verdana" w:hAnsi="Verdana"/>
        </w:rPr>
        <w:br w:type="page"/>
      </w:r>
    </w:p>
    <w:p w:rsidR="00C234FE" w:rsidRPr="001A2AA8" w:rsidRDefault="00C234FE" w:rsidP="00C234FE">
      <w:pPr>
        <w:pStyle w:val="Ttulo1"/>
        <w:jc w:val="center"/>
      </w:pPr>
      <w:r w:rsidRPr="001A2AA8">
        <w:lastRenderedPageBreak/>
        <w:t>Anexo 9</w:t>
      </w:r>
    </w:p>
    <w:p w:rsidR="00C234FE" w:rsidRPr="001A2AA8" w:rsidRDefault="00C234FE" w:rsidP="00C234FE">
      <w:pPr>
        <w:spacing w:line="360" w:lineRule="auto"/>
        <w:jc w:val="center"/>
        <w:rPr>
          <w:rFonts w:ascii="Verdana" w:hAnsi="Verdana"/>
          <w:b/>
        </w:rPr>
      </w:pPr>
      <w:r w:rsidRPr="001A2AA8">
        <w:rPr>
          <w:rFonts w:ascii="Verdana" w:hAnsi="Verdana"/>
          <w:b/>
        </w:rPr>
        <w:t>CLASIFICACIÓN DE TIPOS DE MEDIDAS DE EFICIENCIA ENERGÉTICA</w:t>
      </w:r>
    </w:p>
    <w:p w:rsidR="00C234FE" w:rsidRPr="001A2AA8" w:rsidRDefault="00C234FE" w:rsidP="00C234FE">
      <w:pPr>
        <w:spacing w:line="360" w:lineRule="auto"/>
        <w:jc w:val="center"/>
        <w:rPr>
          <w:rFonts w:ascii="Verdana" w:hAnsi="Verdana"/>
          <w:b/>
        </w:rPr>
      </w:pPr>
    </w:p>
    <w:tbl>
      <w:tblPr>
        <w:tblW w:w="0" w:type="auto"/>
        <w:tblInd w:w="59" w:type="dxa"/>
        <w:tblCellMar>
          <w:left w:w="70" w:type="dxa"/>
          <w:right w:w="70" w:type="dxa"/>
        </w:tblCellMar>
        <w:tblLook w:val="04A0" w:firstRow="1" w:lastRow="0" w:firstColumn="1" w:lastColumn="0" w:noHBand="0" w:noVBand="1"/>
      </w:tblPr>
      <w:tblGrid>
        <w:gridCol w:w="1047"/>
        <w:gridCol w:w="2850"/>
        <w:gridCol w:w="4872"/>
      </w:tblGrid>
      <w:tr w:rsidR="00C234FE" w:rsidRPr="001A2AA8" w:rsidTr="001C01FA">
        <w:trPr>
          <w:trHeight w:val="300"/>
        </w:trPr>
        <w:tc>
          <w:tcPr>
            <w:tcW w:w="0" w:type="auto"/>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A</w:t>
            </w:r>
          </w:p>
        </w:tc>
        <w:tc>
          <w:tcPr>
            <w:tcW w:w="0" w:type="auto"/>
            <w:tcBorders>
              <w:top w:val="single" w:sz="4" w:space="0" w:color="auto"/>
              <w:left w:val="nil"/>
              <w:bottom w:val="nil"/>
              <w:right w:val="nil"/>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Correcciones básicas</w:t>
            </w:r>
          </w:p>
        </w:tc>
        <w:tc>
          <w:tcPr>
            <w:tcW w:w="0" w:type="auto"/>
            <w:tcBorders>
              <w:top w:val="single" w:sz="4" w:space="0" w:color="auto"/>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val="es-MX" w:eastAsia="es-MX"/>
              </w:rPr>
              <w:t> </w:t>
            </w:r>
          </w:p>
        </w:tc>
      </w:tr>
      <w:tr w:rsidR="00C234FE" w:rsidRPr="001A2AA8" w:rsidTr="001C01FA">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A1</w:t>
            </w:r>
          </w:p>
        </w:tc>
        <w:tc>
          <w:tcPr>
            <w:tcW w:w="0" w:type="auto"/>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Rectificación de cobros y/o no conformidades / incumplimiento de normativas</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Rectificación de cobros</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Corrección de cobros incorrectos eliminación de cobros por atraso</w:t>
            </w:r>
          </w:p>
        </w:tc>
      </w:tr>
      <w:tr w:rsidR="00C234FE" w:rsidRPr="001A2AA8" w:rsidTr="001C01FA">
        <w:trPr>
          <w:trHeight w:val="675"/>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Corrección del Factor de Potencia</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Restablecimiento de operación correcta o implementación de bancos de condensadores </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Eliminación de armónicos </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Implementación de filtros contra armónicos</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Equilibrar desbalances de fases</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Redistribución de cargas monofásicas</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Correcciones para cumplir con normativa de Emisiones</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95"/>
        </w:trPr>
        <w:tc>
          <w:tcPr>
            <w:tcW w:w="0" w:type="auto"/>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A2</w:t>
            </w:r>
          </w:p>
        </w:tc>
        <w:tc>
          <w:tcPr>
            <w:tcW w:w="0" w:type="auto"/>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Cambios contractuales y en la adquisición de energéticos</w:t>
            </w:r>
          </w:p>
        </w:tc>
      </w:tr>
      <w:tr w:rsidR="00C234FE" w:rsidRPr="001A2AA8" w:rsidTr="001C01FA">
        <w:trPr>
          <w:trHeight w:val="9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Cambios contractuales o tarifarios</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Proveedor, contrato, tipo de tarifa, tensión, potencia contratada unificación de medidores,…</w:t>
            </w:r>
          </w:p>
        </w:tc>
      </w:tr>
      <w:tr w:rsidR="00C234FE" w:rsidRPr="001A2AA8" w:rsidTr="001C01FA">
        <w:trPr>
          <w:trHeight w:val="9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Cambio de combustible</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por ser económicamente más conveniente o mejor calidad con impacto a la eficiencia y/o emisiones</w:t>
            </w:r>
          </w:p>
        </w:tc>
      </w:tr>
      <w:tr w:rsidR="00C234FE" w:rsidRPr="001A2AA8" w:rsidTr="001C01FA">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A3</w:t>
            </w:r>
          </w:p>
        </w:tc>
        <w:tc>
          <w:tcPr>
            <w:tcW w:w="0" w:type="auto"/>
            <w:gridSpan w:val="2"/>
            <w:tcBorders>
              <w:top w:val="nil"/>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Mantenimiento y Reparaciones básicas de equipos</w:t>
            </w:r>
          </w:p>
        </w:tc>
      </w:tr>
      <w:tr w:rsidR="00C234FE" w:rsidRPr="001A2AA8" w:rsidTr="001C01FA">
        <w:trPr>
          <w:trHeight w:val="135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Mantenimiento de equipos </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(limpieza de áreas de transferencia de calor,  lubricar rodamientos, limpiar filtros, alinear motores, evacuar condensado de estanques de aire comprimido)</w:t>
            </w:r>
          </w:p>
        </w:tc>
      </w:tr>
      <w:tr w:rsidR="00C234FE" w:rsidRPr="001A2AA8" w:rsidTr="001C01FA">
        <w:trPr>
          <w:trHeight w:val="810"/>
        </w:trPr>
        <w:tc>
          <w:tcPr>
            <w:tcW w:w="0" w:type="auto"/>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Reparaciones para alcanzar el estado original de instalaciones</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 (restablecer aislamiento al nivel original, minimizar fugas (restablecer sellos, juntas, cierres, reparar trampas de vapor)</w:t>
            </w:r>
          </w:p>
        </w:tc>
      </w:tr>
      <w:tr w:rsidR="00C234FE" w:rsidRPr="001A2AA8" w:rsidTr="001C01FA">
        <w:trPr>
          <w:trHeight w:val="510"/>
        </w:trPr>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lastRenderedPageBreak/>
              <w:t> </w:t>
            </w:r>
          </w:p>
        </w:tc>
        <w:tc>
          <w:tcPr>
            <w:tcW w:w="0" w:type="auto"/>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Reducción de pérdidas de presión en líneas de agua y aire comprimido</w:t>
            </w:r>
          </w:p>
        </w:tc>
        <w:tc>
          <w:tcPr>
            <w:tcW w:w="0" w:type="auto"/>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0" w:type="auto"/>
            <w:vMerge/>
            <w:tcBorders>
              <w:top w:val="nil"/>
              <w:left w:val="single" w:sz="4" w:space="0" w:color="auto"/>
              <w:bottom w:val="single" w:sz="4" w:space="0" w:color="000000"/>
              <w:right w:val="single" w:sz="4" w:space="0" w:color="auto"/>
            </w:tcBorders>
            <w:vAlign w:val="center"/>
            <w:hideMark/>
          </w:tcPr>
          <w:p w:rsidR="00C234FE" w:rsidRPr="001A2AA8" w:rsidRDefault="00C234FE" w:rsidP="001C01FA">
            <w:pPr>
              <w:spacing w:line="360" w:lineRule="auto"/>
              <w:rPr>
                <w:rFonts w:ascii="Verdana" w:hAnsi="Verdana" w:cs="Calibri"/>
                <w:sz w:val="20"/>
                <w:szCs w:val="20"/>
                <w:lang w:val="es-MX" w:eastAsia="es-MX"/>
              </w:rPr>
            </w:pPr>
          </w:p>
        </w:tc>
        <w:tc>
          <w:tcPr>
            <w:tcW w:w="0" w:type="auto"/>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c>
          <w:tcPr>
            <w:tcW w:w="0" w:type="auto"/>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bl>
    <w:p w:rsidR="00C234FE" w:rsidRPr="001A2AA8" w:rsidRDefault="00C234FE" w:rsidP="00C234FE">
      <w:pPr>
        <w:spacing w:line="360" w:lineRule="auto"/>
        <w:jc w:val="center"/>
        <w:rPr>
          <w:rFonts w:ascii="Verdana" w:hAnsi="Verdana"/>
          <w:b/>
          <w:sz w:val="20"/>
          <w:szCs w:val="20"/>
          <w:lang w:val="es-MX"/>
        </w:rPr>
      </w:pPr>
    </w:p>
    <w:p w:rsidR="00C234FE" w:rsidRPr="001A2AA8" w:rsidRDefault="00C234FE" w:rsidP="00C234FE">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256"/>
        <w:gridCol w:w="3525"/>
      </w:tblGrid>
      <w:tr w:rsidR="00C234FE" w:rsidRPr="001A2AA8" w:rsidTr="001C01FA">
        <w:trPr>
          <w:cantSplit/>
          <w:trHeight w:val="300"/>
        </w:trPr>
        <w:tc>
          <w:tcPr>
            <w:tcW w:w="487"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B</w:t>
            </w:r>
          </w:p>
        </w:tc>
        <w:tc>
          <w:tcPr>
            <w:tcW w:w="4513"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 xml:space="preserve">Mejoramiento y control operacional </w:t>
            </w:r>
          </w:p>
        </w:tc>
      </w:tr>
      <w:tr w:rsidR="00C234FE" w:rsidRPr="001A2AA8" w:rsidTr="001C01FA">
        <w:trPr>
          <w:cantSplit/>
          <w:trHeight w:val="510"/>
        </w:trPr>
        <w:tc>
          <w:tcPr>
            <w:tcW w:w="487"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B1</w:t>
            </w:r>
          </w:p>
        </w:tc>
        <w:tc>
          <w:tcPr>
            <w:tcW w:w="2464" w:type="pct"/>
            <w:tcBorders>
              <w:top w:val="single" w:sz="4" w:space="0" w:color="auto"/>
              <w:left w:val="nil"/>
              <w:bottom w:val="nil"/>
              <w:right w:val="nil"/>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Control, programación y coordinación de uso de equipos</w:t>
            </w:r>
            <w:r w:rsidRPr="001A2AA8">
              <w:rPr>
                <w:rFonts w:ascii="Verdana" w:hAnsi="Verdana"/>
                <w:sz w:val="20"/>
                <w:szCs w:val="20"/>
                <w:lang w:eastAsia="es-CL"/>
              </w:rPr>
              <w:t xml:space="preserve"> (Eliminar usos innecesarios / inapropiados  de equipos)</w:t>
            </w:r>
          </w:p>
        </w:tc>
        <w:tc>
          <w:tcPr>
            <w:tcW w:w="2049" w:type="pct"/>
            <w:tcBorders>
              <w:top w:val="single" w:sz="4" w:space="0" w:color="auto"/>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Apagar equipos sin uso / reducir uso de equipos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(manual, sensores de presencia)</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Cerrar / eliminar tramos sin uso</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(líneas de vapor, calefacción, aire comprimido)</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Eliminación de cargas térmicas en instalaciones de refrigeración</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Desconectar la capacidad excesiva de transformación en períodos de carga reducida</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Control manual de demanda en horas punta</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Optimizar la ocupación de equipos hacia su carga nominal (cargar hornos completo, uso de camiones adecuados)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Programar las actividades para minimizar demandas máximas y perdidas por esperas y desvíos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Minimizar el tiempo de apertura en hornos, instalaciones de refrigeración</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Implementar un régimen de operación priorizando el uso de equipos de mayor eficiencia</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Minimizar purgas de calderas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lastRenderedPageBreak/>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Optimizar proceso de deshielo en instalaciones de refrigeración</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300"/>
        </w:trPr>
        <w:tc>
          <w:tcPr>
            <w:tcW w:w="487" w:type="pct"/>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B2</w:t>
            </w:r>
          </w:p>
        </w:tc>
        <w:tc>
          <w:tcPr>
            <w:tcW w:w="4513"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Control y ajuste manual de variables de operación</w:t>
            </w:r>
          </w:p>
        </w:tc>
      </w:tr>
      <w:tr w:rsidR="00C234FE" w:rsidRPr="001A2AA8" w:rsidTr="001C01FA">
        <w:trPr>
          <w:cantSplit/>
          <w:trHeight w:val="8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Ajuste manual de parámetros de operación</w:t>
            </w:r>
            <w:r w:rsidRPr="001A2AA8">
              <w:rPr>
                <w:rFonts w:ascii="Verdana" w:hAnsi="Verdana"/>
                <w:sz w:val="20"/>
                <w:szCs w:val="20"/>
                <w:lang w:val="es-MX" w:eastAsia="es-MX"/>
              </w:rPr>
              <w:t>al nivel óptimo para el uso requerido y el consumo energético</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(exceso de aire, temperaturas, presiones, etc. en Calderas, hornos, líneas y aplicaciones de vapor y/o agua caliente, secado, calefacción, ACS, climatización, aire comprimido, refrigeración otros.)</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Ajuste de parámetros de operación fuera de </w:t>
            </w:r>
            <w:r w:rsidRPr="001A2AA8">
              <w:rPr>
                <w:rFonts w:ascii="Verdana" w:hAnsi="Verdana"/>
                <w:sz w:val="20"/>
                <w:szCs w:val="20"/>
                <w:lang w:val="es-MX" w:eastAsia="es-MX"/>
              </w:rPr>
              <w:t>uso poca ocupación, uso poca ocupación (noche)</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300"/>
        </w:trPr>
        <w:tc>
          <w:tcPr>
            <w:tcW w:w="487" w:type="pct"/>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B3</w:t>
            </w:r>
          </w:p>
        </w:tc>
        <w:tc>
          <w:tcPr>
            <w:tcW w:w="4513" w:type="pct"/>
            <w:gridSpan w:val="2"/>
            <w:tcBorders>
              <w:top w:val="nil"/>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Mejoramiento de condiciones físicas del entorno con influencia al comportamiento operacional</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Reubicación de equipos / instalaciones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ubicar compresores en zonas frescas (refrigeración y aire comprimido)</w:t>
            </w:r>
          </w:p>
        </w:tc>
      </w:tr>
      <w:tr w:rsidR="00C234FE" w:rsidRPr="001A2AA8" w:rsidTr="001C01FA">
        <w:trPr>
          <w:cantSplit/>
          <w:trHeight w:val="51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Definir / separar / redistribuir zonas / tramos según temperaturas o presiones requeridas</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p w:rsidR="00C234FE" w:rsidRPr="001A2AA8" w:rsidRDefault="00C234FE" w:rsidP="001C01FA">
            <w:pPr>
              <w:spacing w:line="360" w:lineRule="auto"/>
              <w:rPr>
                <w:rFonts w:ascii="Verdana" w:hAnsi="Verdana" w:cs="Calibri"/>
                <w:sz w:val="20"/>
                <w:szCs w:val="20"/>
                <w:lang w:val="es-MX" w:eastAsia="es-MX"/>
              </w:rPr>
            </w:pP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cantSplit/>
          <w:trHeight w:val="300"/>
        </w:trPr>
        <w:tc>
          <w:tcPr>
            <w:tcW w:w="487"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B4</w:t>
            </w:r>
          </w:p>
        </w:tc>
        <w:tc>
          <w:tcPr>
            <w:tcW w:w="4513"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Incorporación de sistemas automáticos / avanzados de control</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ejemplos</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 xml:space="preserve">Sistema automático de control de demanda </w:t>
            </w:r>
          </w:p>
        </w:tc>
      </w:tr>
      <w:tr w:rsidR="00C234FE" w:rsidRPr="001A2AA8" w:rsidTr="001C01FA">
        <w:trPr>
          <w:cantSplit/>
          <w:trHeight w:val="300"/>
        </w:trPr>
        <w:tc>
          <w:tcPr>
            <w:tcW w:w="487"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49"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Incorporación de variadores de frecuencia en sistemas motrices</w:t>
            </w:r>
          </w:p>
        </w:tc>
      </w:tr>
      <w:tr w:rsidR="00C234FE" w:rsidRPr="001A2AA8" w:rsidTr="001C01FA">
        <w:trPr>
          <w:cantSplit/>
          <w:trHeight w:val="450"/>
        </w:trPr>
        <w:tc>
          <w:tcPr>
            <w:tcW w:w="487" w:type="pct"/>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4" w:type="pct"/>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49" w:type="pct"/>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Incorporación de controladores de carga que permiten regular de forma automática puntos / variables de operación</w:t>
            </w:r>
          </w:p>
        </w:tc>
      </w:tr>
    </w:tbl>
    <w:p w:rsidR="00C234FE" w:rsidRPr="001A2AA8" w:rsidRDefault="00C234FE" w:rsidP="00C234FE">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258"/>
        <w:gridCol w:w="3523"/>
      </w:tblGrid>
      <w:tr w:rsidR="00C234FE" w:rsidRPr="001A2AA8" w:rsidTr="001C01FA">
        <w:trPr>
          <w:trHeight w:val="765"/>
        </w:trPr>
        <w:tc>
          <w:tcPr>
            <w:tcW w:w="482" w:type="pct"/>
            <w:tcBorders>
              <w:top w:val="single" w:sz="4" w:space="0" w:color="auto"/>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lastRenderedPageBreak/>
              <w:t>C</w:t>
            </w:r>
          </w:p>
        </w:tc>
        <w:tc>
          <w:tcPr>
            <w:tcW w:w="4518" w:type="pct"/>
            <w:gridSpan w:val="2"/>
            <w:tcBorders>
              <w:top w:val="single" w:sz="4" w:space="0" w:color="auto"/>
              <w:left w:val="nil"/>
              <w:bottom w:val="single" w:sz="4" w:space="0" w:color="auto"/>
              <w:right w:val="single" w:sz="4" w:space="0" w:color="000000"/>
            </w:tcBorders>
            <w:shd w:val="clear" w:color="000000" w:fill="FFFFFF"/>
            <w:hideMark/>
          </w:tcPr>
          <w:p w:rsidR="00C234FE" w:rsidRPr="001A2AA8" w:rsidRDefault="00C234FE" w:rsidP="001C01FA">
            <w:pPr>
              <w:spacing w:line="360" w:lineRule="auto"/>
              <w:jc w:val="center"/>
              <w:rPr>
                <w:rFonts w:ascii="Verdana" w:hAnsi="Verdana"/>
                <w:b/>
                <w:bCs/>
                <w:sz w:val="20"/>
                <w:szCs w:val="20"/>
                <w:lang w:val="es-MX" w:eastAsia="es-MX"/>
              </w:rPr>
            </w:pPr>
            <w:r w:rsidRPr="001A2AA8">
              <w:rPr>
                <w:rFonts w:ascii="Verdana" w:hAnsi="Verdana"/>
                <w:b/>
                <w:bCs/>
                <w:sz w:val="20"/>
                <w:szCs w:val="20"/>
                <w:lang w:eastAsia="es-CL"/>
              </w:rPr>
              <w:t>Mejoramiento tecnológico de equipos, por reemplazo de componentes, integración de componentes adicionales</w:t>
            </w:r>
          </w:p>
        </w:tc>
      </w:tr>
      <w:tr w:rsidR="00C234FE" w:rsidRPr="001A2AA8" w:rsidTr="001C01FA">
        <w:trPr>
          <w:trHeight w:val="300"/>
        </w:trPr>
        <w:tc>
          <w:tcPr>
            <w:tcW w:w="482"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C1</w:t>
            </w:r>
          </w:p>
        </w:tc>
        <w:tc>
          <w:tcPr>
            <w:tcW w:w="4518"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Mejoramiento por reemplazo de componentes</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cambio de luminarias</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cambio de rodetes en bombas</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cambio del quemador o boquillas de quemadores</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C2</w:t>
            </w:r>
          </w:p>
        </w:tc>
        <w:tc>
          <w:tcPr>
            <w:tcW w:w="4518" w:type="pct"/>
            <w:gridSpan w:val="2"/>
            <w:tcBorders>
              <w:top w:val="nil"/>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Mejoramiento por integración de componentes adicionales</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Incorporar elementos que permiten la Recuperación de calor / frío</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Aumentar el aislamiento de equipos / líneas por sobre el nivel inicial</w:t>
            </w:r>
          </w:p>
        </w:tc>
      </w:tr>
      <w:tr w:rsidR="00C234FE" w:rsidRPr="001A2AA8" w:rsidTr="001C01FA">
        <w:trPr>
          <w:trHeight w:val="45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Incorporación de elementos que permiten la reducción de insumos que resulta en la reducción del consumo energético</w:t>
            </w:r>
          </w:p>
        </w:tc>
      </w:tr>
      <w:tr w:rsidR="00C234FE" w:rsidRPr="001A2AA8" w:rsidTr="001C01FA">
        <w:trPr>
          <w:trHeight w:val="675"/>
        </w:trPr>
        <w:tc>
          <w:tcPr>
            <w:tcW w:w="482" w:type="pct"/>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Aislamiento de edificaciones mara minimizar demanda de climatización</w:t>
            </w:r>
          </w:p>
        </w:tc>
      </w:tr>
    </w:tbl>
    <w:p w:rsidR="00C234FE" w:rsidRPr="001A2AA8" w:rsidRDefault="00C234FE" w:rsidP="00C234FE">
      <w:pPr>
        <w:spacing w:line="360" w:lineRule="auto"/>
        <w:jc w:val="center"/>
        <w:rPr>
          <w:rFonts w:ascii="Verdana" w:hAnsi="Verdana"/>
          <w:b/>
          <w:sz w:val="20"/>
          <w:szCs w:val="20"/>
          <w:lang w:val="es-MX"/>
        </w:rPr>
      </w:pPr>
    </w:p>
    <w:tbl>
      <w:tblPr>
        <w:tblW w:w="5000" w:type="pct"/>
        <w:tblCellMar>
          <w:left w:w="70" w:type="dxa"/>
          <w:right w:w="70" w:type="dxa"/>
        </w:tblCellMar>
        <w:tblLook w:val="04A0" w:firstRow="1" w:lastRow="0" w:firstColumn="1" w:lastColumn="0" w:noHBand="0" w:noVBand="1"/>
      </w:tblPr>
      <w:tblGrid>
        <w:gridCol w:w="1047"/>
        <w:gridCol w:w="4258"/>
        <w:gridCol w:w="3523"/>
      </w:tblGrid>
      <w:tr w:rsidR="00C234FE" w:rsidRPr="001A2AA8" w:rsidTr="001C01FA">
        <w:trPr>
          <w:trHeight w:val="510"/>
        </w:trPr>
        <w:tc>
          <w:tcPr>
            <w:tcW w:w="482"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D</w:t>
            </w:r>
          </w:p>
        </w:tc>
        <w:tc>
          <w:tcPr>
            <w:tcW w:w="4518"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Recambio e innovación Tecnológico (Reemplazo Equipos / Rediseño de sistemas completo)</w:t>
            </w:r>
          </w:p>
        </w:tc>
      </w:tr>
      <w:tr w:rsidR="00C234FE" w:rsidRPr="001A2AA8" w:rsidTr="001C01FA">
        <w:trPr>
          <w:trHeight w:val="510"/>
        </w:trPr>
        <w:tc>
          <w:tcPr>
            <w:tcW w:w="482"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D1</w:t>
            </w:r>
          </w:p>
        </w:tc>
        <w:tc>
          <w:tcPr>
            <w:tcW w:w="4518"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Reemplazo de equipos de alta inversión en sistemas o instalaciones por modelos de mayor eficiencia</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Reemplazo de:</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Calderas</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Chillers</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CL" w:eastAsia="es-MX"/>
              </w:rPr>
              <w:t>Reemplazo de condensadores convencionales por condensadores evaporativos en instalaciones de frío</w:t>
            </w:r>
          </w:p>
        </w:tc>
      </w:tr>
      <w:tr w:rsidR="00C234FE" w:rsidRPr="001A2AA8" w:rsidTr="001C01FA">
        <w:trPr>
          <w:trHeight w:val="300"/>
        </w:trPr>
        <w:tc>
          <w:tcPr>
            <w:tcW w:w="482" w:type="pct"/>
            <w:tcBorders>
              <w:top w:val="nil"/>
              <w:left w:val="single" w:sz="4" w:space="0" w:color="auto"/>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D2</w:t>
            </w:r>
          </w:p>
        </w:tc>
        <w:tc>
          <w:tcPr>
            <w:tcW w:w="4518" w:type="pct"/>
            <w:gridSpan w:val="2"/>
            <w:tcBorders>
              <w:top w:val="nil"/>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Integración de elementos / sistemas adicionales que permiten el uso de fuentes adicionales de energía</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lastRenderedPageBreak/>
              <w:t>ejemplos</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 xml:space="preserve">Incorporación de elementos a un sistema existente que permite el uso de desechos con contenido energético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Integración de elementos para el uso Energías Renovables No Convencionales (ERNC)</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Integración de un sistema de autogeneración en Horas Punta</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Implementación de un sistema de cogeneración</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Incorporar una turbina de contrapresión a sistema de vapor</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r w:rsidR="00C234FE" w:rsidRPr="001A2AA8" w:rsidTr="001C01FA">
        <w:trPr>
          <w:trHeight w:val="300"/>
        </w:trPr>
        <w:tc>
          <w:tcPr>
            <w:tcW w:w="482" w:type="pct"/>
            <w:tcBorders>
              <w:top w:val="single" w:sz="4" w:space="0" w:color="auto"/>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D3</w:t>
            </w:r>
          </w:p>
        </w:tc>
        <w:tc>
          <w:tcPr>
            <w:tcW w:w="4518" w:type="pct"/>
            <w:gridSpan w:val="2"/>
            <w:tcBorders>
              <w:top w:val="single" w:sz="4" w:space="0" w:color="auto"/>
              <w:left w:val="nil"/>
              <w:bottom w:val="nil"/>
              <w:right w:val="single" w:sz="4" w:space="0" w:color="000000"/>
            </w:tcBorders>
            <w:shd w:val="clear" w:color="000000" w:fill="FFFFFF"/>
            <w:hideMark/>
          </w:tcPr>
          <w:p w:rsidR="00C234FE" w:rsidRPr="001A2AA8" w:rsidRDefault="00C234FE" w:rsidP="001C01FA">
            <w:pPr>
              <w:spacing w:line="360" w:lineRule="auto"/>
              <w:rPr>
                <w:rFonts w:ascii="Verdana" w:hAnsi="Verdana"/>
                <w:b/>
                <w:bCs/>
                <w:sz w:val="20"/>
                <w:szCs w:val="20"/>
                <w:lang w:val="es-MX" w:eastAsia="es-MX"/>
              </w:rPr>
            </w:pPr>
            <w:r w:rsidRPr="001A2AA8">
              <w:rPr>
                <w:rFonts w:ascii="Verdana" w:hAnsi="Verdana"/>
                <w:b/>
                <w:bCs/>
                <w:sz w:val="20"/>
                <w:szCs w:val="20"/>
                <w:lang w:eastAsia="es-CL"/>
              </w:rPr>
              <w:t>Cambio o Innovación tecnológico</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i/>
                <w:iCs/>
                <w:sz w:val="20"/>
                <w:szCs w:val="20"/>
                <w:lang w:val="es-MX" w:eastAsia="es-MX"/>
              </w:rPr>
            </w:pPr>
            <w:r w:rsidRPr="001A2AA8">
              <w:rPr>
                <w:rFonts w:ascii="Verdana" w:hAnsi="Verdana"/>
                <w:i/>
                <w:iCs/>
                <w:sz w:val="20"/>
                <w:szCs w:val="20"/>
                <w:lang w:eastAsia="es-CL"/>
              </w:rPr>
              <w:t>ejemplos</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Reemplazo de un sistema de frío por compresión por un sistema de absorción</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Reemplazo de un sistema de transporte neumático por un sistema de cinta</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30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Uso de Instalaciones que permitan el aprovechamiento de luz natural</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510"/>
        </w:trPr>
        <w:tc>
          <w:tcPr>
            <w:tcW w:w="482" w:type="pct"/>
            <w:tcBorders>
              <w:top w:val="nil"/>
              <w:left w:val="single" w:sz="4" w:space="0" w:color="auto"/>
              <w:bottom w:val="nil"/>
              <w:right w:val="single" w:sz="4" w:space="0" w:color="auto"/>
            </w:tcBorders>
            <w:shd w:val="clear" w:color="000000" w:fill="FFFFFF"/>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nil"/>
              <w:right w:val="nil"/>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eastAsia="es-CL"/>
              </w:rPr>
              <w:t>Reemplazo de motores eléctricos por turbinas de vapor de descarga del proceso</w:t>
            </w:r>
          </w:p>
        </w:tc>
        <w:tc>
          <w:tcPr>
            <w:tcW w:w="2051" w:type="pct"/>
            <w:tcBorders>
              <w:top w:val="nil"/>
              <w:left w:val="nil"/>
              <w:bottom w:val="nil"/>
              <w:right w:val="single" w:sz="4" w:space="0" w:color="auto"/>
            </w:tcBorders>
            <w:shd w:val="clear" w:color="000000" w:fill="FFFFFF"/>
            <w:hideMark/>
          </w:tcPr>
          <w:p w:rsidR="00C234FE" w:rsidRPr="001A2AA8" w:rsidRDefault="00C234FE" w:rsidP="001C01FA">
            <w:pPr>
              <w:spacing w:line="360" w:lineRule="auto"/>
              <w:rPr>
                <w:rFonts w:ascii="Verdana" w:hAnsi="Verdana"/>
                <w:sz w:val="20"/>
                <w:szCs w:val="20"/>
                <w:lang w:val="es-MX" w:eastAsia="es-MX"/>
              </w:rPr>
            </w:pPr>
            <w:r w:rsidRPr="001A2AA8">
              <w:rPr>
                <w:rFonts w:ascii="Verdana" w:hAnsi="Verdana"/>
                <w:sz w:val="20"/>
                <w:szCs w:val="20"/>
                <w:lang w:val="es-MX" w:eastAsia="es-MX"/>
              </w:rPr>
              <w:t> </w:t>
            </w:r>
          </w:p>
        </w:tc>
      </w:tr>
      <w:tr w:rsidR="00C234FE" w:rsidRPr="001A2AA8" w:rsidTr="001C01FA">
        <w:trPr>
          <w:trHeight w:val="300"/>
        </w:trPr>
        <w:tc>
          <w:tcPr>
            <w:tcW w:w="482" w:type="pct"/>
            <w:tcBorders>
              <w:top w:val="nil"/>
              <w:left w:val="single" w:sz="4" w:space="0" w:color="auto"/>
              <w:bottom w:val="single" w:sz="4" w:space="0" w:color="auto"/>
              <w:right w:val="single" w:sz="4" w:space="0" w:color="auto"/>
            </w:tcBorders>
            <w:shd w:val="clear" w:color="auto" w:fill="auto"/>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467" w:type="pct"/>
            <w:tcBorders>
              <w:top w:val="nil"/>
              <w:left w:val="nil"/>
              <w:bottom w:val="single" w:sz="4" w:space="0" w:color="auto"/>
              <w:right w:val="nil"/>
            </w:tcBorders>
            <w:shd w:val="clear" w:color="auto" w:fill="auto"/>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c>
          <w:tcPr>
            <w:tcW w:w="2051" w:type="pct"/>
            <w:tcBorders>
              <w:top w:val="nil"/>
              <w:left w:val="nil"/>
              <w:bottom w:val="single" w:sz="4" w:space="0" w:color="auto"/>
              <w:right w:val="single" w:sz="4" w:space="0" w:color="auto"/>
            </w:tcBorders>
            <w:shd w:val="clear" w:color="auto" w:fill="auto"/>
            <w:hideMark/>
          </w:tcPr>
          <w:p w:rsidR="00C234FE" w:rsidRPr="001A2AA8" w:rsidRDefault="00C234FE" w:rsidP="001C01FA">
            <w:pPr>
              <w:spacing w:line="360" w:lineRule="auto"/>
              <w:rPr>
                <w:rFonts w:ascii="Verdana" w:hAnsi="Verdana" w:cs="Calibri"/>
                <w:sz w:val="20"/>
                <w:szCs w:val="20"/>
                <w:lang w:val="es-MX" w:eastAsia="es-MX"/>
              </w:rPr>
            </w:pPr>
            <w:r w:rsidRPr="001A2AA8">
              <w:rPr>
                <w:rFonts w:ascii="Verdana" w:hAnsi="Verdana" w:cs="Calibri"/>
                <w:sz w:val="20"/>
                <w:szCs w:val="20"/>
                <w:lang w:val="es-MX" w:eastAsia="es-MX"/>
              </w:rPr>
              <w:t> </w:t>
            </w:r>
          </w:p>
        </w:tc>
      </w:tr>
    </w:tbl>
    <w:p w:rsidR="00C234FE" w:rsidRPr="001A2AA8" w:rsidRDefault="00C234FE" w:rsidP="00C234FE">
      <w:pPr>
        <w:spacing w:line="360" w:lineRule="auto"/>
        <w:jc w:val="center"/>
        <w:rPr>
          <w:rFonts w:ascii="Verdana" w:hAnsi="Verdana"/>
          <w:b/>
          <w:lang w:val="es-MX"/>
        </w:rPr>
      </w:pPr>
    </w:p>
    <w:p w:rsidR="00C234FE" w:rsidRPr="001A2AA8" w:rsidRDefault="00C234FE" w:rsidP="00C234FE">
      <w:pPr>
        <w:spacing w:line="360" w:lineRule="auto"/>
        <w:jc w:val="left"/>
        <w:rPr>
          <w:rFonts w:ascii="Verdana" w:hAnsi="Verdana"/>
          <w:b/>
          <w:lang w:val="es-MX"/>
        </w:rPr>
      </w:pPr>
      <w:r w:rsidRPr="001A2AA8">
        <w:rPr>
          <w:rFonts w:ascii="Verdana" w:hAnsi="Verdana"/>
          <w:b/>
          <w:lang w:val="es-MX"/>
        </w:rPr>
        <w:br w:type="page"/>
      </w:r>
    </w:p>
    <w:p w:rsidR="00C234FE" w:rsidRPr="001A2AA8" w:rsidRDefault="00C234FE" w:rsidP="00C234FE">
      <w:pPr>
        <w:pStyle w:val="Ttulo1"/>
        <w:jc w:val="center"/>
      </w:pPr>
      <w:r w:rsidRPr="001A2AA8">
        <w:lastRenderedPageBreak/>
        <w:t>Anexo 10</w:t>
      </w:r>
    </w:p>
    <w:p w:rsidR="00C234FE" w:rsidRPr="001A2AA8" w:rsidRDefault="00C234FE" w:rsidP="00C234FE">
      <w:pPr>
        <w:spacing w:line="360" w:lineRule="auto"/>
        <w:jc w:val="center"/>
        <w:rPr>
          <w:rFonts w:ascii="Verdana" w:hAnsi="Verdana"/>
          <w:b/>
        </w:rPr>
      </w:pPr>
      <w:r w:rsidRPr="001A2AA8">
        <w:rPr>
          <w:rFonts w:ascii="Verdana" w:hAnsi="Verdana"/>
          <w:b/>
        </w:rPr>
        <w:t>PAUTAS PARA LA ELABORACIÓN DE INFORMES</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jc w:val="center"/>
        <w:rPr>
          <w:rFonts w:ascii="Verdana" w:hAnsi="Verdana"/>
          <w:b/>
          <w:sz w:val="20"/>
          <w:szCs w:val="20"/>
        </w:rPr>
      </w:pPr>
      <w:r w:rsidRPr="001A2AA8">
        <w:rPr>
          <w:rFonts w:ascii="Verdana" w:hAnsi="Verdana"/>
          <w:b/>
          <w:sz w:val="20"/>
          <w:szCs w:val="20"/>
        </w:rPr>
        <w:t xml:space="preserve">CONTENIDOS MÍNIMOS DEL INFORME DE AVANCE: </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lang w:val="es-MX"/>
        </w:rPr>
        <w:t>PORTADA</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rPr>
        <w:t>RESUMEN EJECUTIVO</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lang w:val="es-MX"/>
        </w:rPr>
        <w:t>ÍNDICE, ÍNDICE DE TABLAS E ÍNDICE DE ILUSTRACIONES Y GRÁFICOS</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rPr>
        <w:t>CUERPO DEL INFORME:</w:t>
      </w:r>
    </w:p>
    <w:p w:rsidR="00C234FE" w:rsidRPr="001A2AA8" w:rsidRDefault="00C234FE" w:rsidP="00C234FE">
      <w:pPr>
        <w:numPr>
          <w:ilvl w:val="0"/>
          <w:numId w:val="7"/>
        </w:numPr>
        <w:spacing w:line="360" w:lineRule="auto"/>
        <w:jc w:val="left"/>
        <w:rPr>
          <w:rFonts w:ascii="Verdana" w:hAnsi="Verdana"/>
          <w:b/>
          <w:sz w:val="20"/>
          <w:szCs w:val="20"/>
        </w:rPr>
      </w:pPr>
      <w:r w:rsidRPr="001A2AA8">
        <w:rPr>
          <w:rFonts w:ascii="Verdana" w:hAnsi="Verdana"/>
          <w:b/>
          <w:sz w:val="20"/>
          <w:szCs w:val="20"/>
        </w:rPr>
        <w:t>Definición del Alcance del Estudio (Factibilidad)</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Descripción de la Empresa Beneficiaria:</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 xml:space="preserve">Rubro </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 xml:space="preserve">Tamaño </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Ubicación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Estado de operación de la industria (en operación, en modernización, en construcción/planificación)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Descripción del proyecto; Caracterización de metas y objetivos del proyecto</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Definición del caso base (actual, optimizado con EE y futura producción) y el caso a evaluar.</w:t>
      </w:r>
    </w:p>
    <w:p w:rsidR="00C234FE" w:rsidRPr="001A2AA8" w:rsidRDefault="00C234FE" w:rsidP="00C234FE">
      <w:pPr>
        <w:spacing w:line="360" w:lineRule="auto"/>
        <w:ind w:left="360"/>
        <w:rPr>
          <w:rFonts w:ascii="Verdana" w:hAnsi="Verdana"/>
          <w:sz w:val="20"/>
          <w:szCs w:val="20"/>
        </w:rPr>
      </w:pPr>
    </w:p>
    <w:p w:rsidR="00C234FE" w:rsidRPr="001A2AA8" w:rsidRDefault="00C234FE" w:rsidP="00C234FE">
      <w:pPr>
        <w:numPr>
          <w:ilvl w:val="0"/>
          <w:numId w:val="7"/>
        </w:numPr>
        <w:spacing w:line="360" w:lineRule="auto"/>
        <w:jc w:val="left"/>
        <w:rPr>
          <w:rFonts w:ascii="Verdana" w:hAnsi="Verdana"/>
          <w:b/>
          <w:sz w:val="20"/>
          <w:szCs w:val="20"/>
        </w:rPr>
      </w:pPr>
      <w:r w:rsidRPr="001A2AA8">
        <w:rPr>
          <w:rFonts w:ascii="Verdana" w:hAnsi="Verdana"/>
          <w:b/>
          <w:sz w:val="20"/>
          <w:szCs w:val="20"/>
        </w:rPr>
        <w:t>Levantamiento, recopilación y análisis de Información general relevante para el proyecto de CG</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Desarrollo y proyecciones de niveles de producción de la Empresa Beneficiaria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Niveles de producción / tamaño de operación de la empresa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Horarios y turnos de producción/operación – incluye niveles de producción (cantidades por hora)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Estacionalidad en la producción / Operación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Planes futuros de variación de la operación (expansión, adición o supresión de productos, etc)</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Identificación de los equipos y sistemas de abastecimiento existentes de la Empresa Beneficiaria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 xml:space="preserve"> Sistemas de abastecimiento eléctricos </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Número de Empalmes eléctricos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Potencias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Interconexión de empalmes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Calidad de la Energía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lastRenderedPageBreak/>
        <w:t>Sistemas de abastecimiento térmico</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Tipos y potencias de calderas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Eficiencia estimada de calderas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Sistemas de distribución y almacenaje de agua caliente</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Sistemas de distribución de vapor</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Sistemas de recuperación de calor</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Sistemas de abastecimiento térmico (Frio)</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Situación actual de abastecimiento energético de la Empresa Beneficiaria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 xml:space="preserve">Energía eléctrica: </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Potencias instaladas de consumo (empalmes)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Demandas mensuales y/o anuales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Energía Térmica:</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Demandas típicas de vapor: usos y parámetros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Demandas típicas de agua caliente: usos y parámetros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Demandas típicas de refrigeración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Combustibles: Demandas mensuales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Demandas mensuales y/o anuales por tipo de combustibles</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Identificación de recursos energéticos disponibles para el proyecto de cogeneración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Combustibles fósiles disponibles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Fuentes disponibles de energías renovables</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Caracterización de los requerimientos y usos energéticos de la Empresa Beneficiaria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Caracterización de los requerimientos Eléctricos.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Caracterización de los requerimientos Térmicos de Calor.</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Caracterización de los requerimientos Térmicos de Refrigeración.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 xml:space="preserve">Elaboración de balances energéticos </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Balances Combustible – Energía Térmica (Vapor, Agua Caliente, otros)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Balances Energía eléctrica – Usos (Accionamiento, Frío, Aire comprimido, calefacción, otros)</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Caracterización del consumo energético de la Empresa Beneficiaria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Identificación y caracterización de la operación de equipos relevantes para el proyecto de cogeneración(factor de carga, estado, eficiencia, particularidades, contratos)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Equipos demandadores de calor/vapor</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lastRenderedPageBreak/>
        <w:t>Equipos demandadores de refrigeración</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Equipos demandadores de energía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Determinación de consumos horarios por tipo de energía (térmica / eléctrica) por medición y/o estimación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Presentación de consumos por tipo de energía (térmica,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Distribución de cargas bases y cargas puntas (períodos de producción / operación)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Generación de las curvas anuales de carga (térmica y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Perfiles Semanales, ordenados por regímenes de operación:</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semanal, horario, de Demanda de Potencia Eléctrica (DPE).</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semanal, horario, de Demanda de Potencia Térmica a nivel de Energía (DPTEU).</w:t>
      </w:r>
    </w:p>
    <w:p w:rsidR="00C234FE" w:rsidRPr="001A2AA8" w:rsidRDefault="00C234FE" w:rsidP="00C234FE">
      <w:pPr>
        <w:spacing w:line="360" w:lineRule="auto"/>
        <w:ind w:left="1728"/>
        <w:rPr>
          <w:rFonts w:ascii="Verdana" w:hAnsi="Verdana"/>
          <w:sz w:val="20"/>
          <w:szCs w:val="20"/>
        </w:rPr>
      </w:pP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Perfiles Anuales, ordenados por regímenes de operación</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Anual, horario, de Demanda de Potencia Eléctrica (DPE).</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Anual, horario, de Demanda de Potencia Térmica a nivel de Energía (DPTEU).</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Perfiles Anuales, ordenados por potencias descendentes</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Anual, de Demanda de Potencia Eléctrica (DPE).</w:t>
      </w:r>
    </w:p>
    <w:p w:rsidR="00C234FE" w:rsidRPr="001A2AA8" w:rsidRDefault="00C234FE" w:rsidP="00C234FE">
      <w:pPr>
        <w:numPr>
          <w:ilvl w:val="3"/>
          <w:numId w:val="7"/>
        </w:numPr>
        <w:spacing w:line="360" w:lineRule="auto"/>
        <w:jc w:val="left"/>
        <w:rPr>
          <w:rFonts w:ascii="Verdana" w:hAnsi="Verdana"/>
          <w:sz w:val="20"/>
          <w:szCs w:val="20"/>
        </w:rPr>
      </w:pPr>
      <w:r w:rsidRPr="001A2AA8">
        <w:rPr>
          <w:rFonts w:ascii="Verdana" w:hAnsi="Verdana"/>
          <w:sz w:val="20"/>
          <w:szCs w:val="20"/>
        </w:rPr>
        <w:t>Perfil Anual, de Demanda de Potencia Térmica a nivel de Energía (DPTEU).</w:t>
      </w:r>
    </w:p>
    <w:p w:rsidR="00C234FE" w:rsidRPr="001A2AA8" w:rsidRDefault="00C234FE" w:rsidP="00C234FE">
      <w:pPr>
        <w:spacing w:line="360" w:lineRule="auto"/>
        <w:ind w:left="1224"/>
        <w:rPr>
          <w:rFonts w:ascii="Verdana" w:hAnsi="Verdana"/>
          <w:sz w:val="20"/>
          <w:szCs w:val="20"/>
        </w:rPr>
      </w:pP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Resultados de Auditorías de eficiencia energética previas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Medidas de eficiencia energética identificadas previamente</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Plan de implementación de medidas de eficiencia energética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Impacto de medidas de eficiencia energética en el proyecto de cogeneración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Identificación de otras condiciones marco para la evaluación del proyecto de cogeneración</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Identificación de información faltante</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Análisis de la información general levantada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Resultados de balances energéticos (cargas base y punta actuales)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lastRenderedPageBreak/>
        <w:t>Resultados de balances energéticos futuros (cargas base y punta futuros)</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Análisis y dimensionamiento técnico preliminar del proyecto</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Selección preliminar de tecnologías</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7"/>
        </w:numPr>
        <w:spacing w:line="360" w:lineRule="auto"/>
        <w:jc w:val="left"/>
        <w:rPr>
          <w:rFonts w:ascii="Verdana" w:hAnsi="Verdana"/>
          <w:b/>
          <w:sz w:val="20"/>
          <w:szCs w:val="20"/>
        </w:rPr>
      </w:pPr>
      <w:r w:rsidRPr="001A2AA8">
        <w:rPr>
          <w:rFonts w:ascii="Verdana" w:hAnsi="Verdana"/>
          <w:b/>
          <w:sz w:val="20"/>
          <w:szCs w:val="20"/>
        </w:rPr>
        <w:t>Descripción del proyecto de cogeneración (avance)</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Caracterización y descripción del proyecto de cogeneración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Dimensionamiento</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Evaluación de restricciones (niveles de temperatura, distancias físicas, etc.)</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Ingeniería preliminar de conexiones (térmica y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Diagrama de flujo del proyecto eléctrico con datos de potencias de entrega y demanda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Diagrama de flujo del proyecto térmico, con datos de niveles de temperatura y potencias de entrega y demanda</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Definición de la alternativa tecnológica para el proyecto de cogeneración.</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Dimensionamiento</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Evaluación de restricciones (niveles de temperatura, distancias físicas, etc.)</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Ingeniería preliminar de conexiones (térmica y eléctrica)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Diagrama de flujo del proyecto eléctrico con datos de potencias de entrega y demanda</w:t>
      </w:r>
    </w:p>
    <w:p w:rsidR="00C234FE" w:rsidRPr="001A2AA8" w:rsidRDefault="00C234FE" w:rsidP="00C234FE">
      <w:pPr>
        <w:numPr>
          <w:ilvl w:val="2"/>
          <w:numId w:val="7"/>
        </w:numPr>
        <w:spacing w:line="360" w:lineRule="auto"/>
        <w:jc w:val="left"/>
        <w:rPr>
          <w:rFonts w:ascii="Verdana" w:hAnsi="Verdana"/>
          <w:sz w:val="20"/>
          <w:szCs w:val="20"/>
        </w:rPr>
      </w:pPr>
      <w:r w:rsidRPr="001A2AA8">
        <w:rPr>
          <w:rFonts w:ascii="Verdana" w:hAnsi="Verdana"/>
          <w:sz w:val="20"/>
          <w:szCs w:val="20"/>
        </w:rPr>
        <w:t>Diagrama de flujo del proyecto térmico, con datos de niveles de temperatura y potencias de entrega y demanda</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Simulación de operación y análisis de las posibles configuraciones alternativas del proyecto de CG identificadas.</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7"/>
        </w:numPr>
        <w:spacing w:line="360" w:lineRule="auto"/>
        <w:jc w:val="left"/>
        <w:rPr>
          <w:rFonts w:ascii="Verdana" w:hAnsi="Verdana"/>
          <w:b/>
          <w:sz w:val="20"/>
          <w:szCs w:val="20"/>
        </w:rPr>
      </w:pPr>
      <w:r w:rsidRPr="001A2AA8">
        <w:rPr>
          <w:rFonts w:ascii="Verdana" w:hAnsi="Verdana"/>
          <w:b/>
          <w:sz w:val="20"/>
          <w:szCs w:val="20"/>
        </w:rPr>
        <w:t>Análisis de permisos y marco regulatorio (Avance)</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Análisis de permisos ambientales y eventuales límites de emisiones exigidos</w:t>
      </w:r>
    </w:p>
    <w:p w:rsidR="00C234FE" w:rsidRPr="001A2AA8" w:rsidRDefault="00C234FE" w:rsidP="00C234FE">
      <w:pPr>
        <w:numPr>
          <w:ilvl w:val="1"/>
          <w:numId w:val="7"/>
        </w:numPr>
        <w:spacing w:line="360" w:lineRule="auto"/>
        <w:jc w:val="left"/>
        <w:rPr>
          <w:rFonts w:ascii="Verdana" w:hAnsi="Verdana"/>
          <w:sz w:val="20"/>
          <w:szCs w:val="20"/>
        </w:rPr>
      </w:pPr>
      <w:r w:rsidRPr="001A2AA8">
        <w:rPr>
          <w:rFonts w:ascii="Verdana" w:hAnsi="Verdana"/>
          <w:sz w:val="20"/>
          <w:szCs w:val="20"/>
        </w:rPr>
        <w:t>Análisis de permisos de conexión necesarios (si aplica)</w:t>
      </w:r>
    </w:p>
    <w:p w:rsidR="00C234FE" w:rsidRPr="001A2AA8" w:rsidRDefault="00C234FE" w:rsidP="00C234FE">
      <w:pPr>
        <w:spacing w:line="360" w:lineRule="auto"/>
        <w:ind w:left="792"/>
        <w:jc w:val="left"/>
        <w:rPr>
          <w:rFonts w:ascii="Verdana" w:hAnsi="Verdana"/>
          <w:sz w:val="20"/>
          <w:szCs w:val="20"/>
        </w:rPr>
      </w:pPr>
    </w:p>
    <w:p w:rsidR="00C234FE" w:rsidRPr="001A2AA8" w:rsidRDefault="00C234FE" w:rsidP="00C234FE">
      <w:pPr>
        <w:numPr>
          <w:ilvl w:val="0"/>
          <w:numId w:val="7"/>
        </w:numPr>
        <w:spacing w:line="360" w:lineRule="auto"/>
        <w:jc w:val="left"/>
        <w:rPr>
          <w:rFonts w:ascii="Verdana" w:hAnsi="Verdana"/>
          <w:sz w:val="20"/>
          <w:szCs w:val="20"/>
        </w:rPr>
      </w:pPr>
      <w:r w:rsidRPr="001A2AA8">
        <w:rPr>
          <w:rFonts w:ascii="Verdana" w:hAnsi="Verdana"/>
          <w:b/>
          <w:sz w:val="20"/>
          <w:szCs w:val="20"/>
        </w:rPr>
        <w:t>Plan de trabajo de actividades por realizar</w:t>
      </w:r>
    </w:p>
    <w:p w:rsidR="00C234FE" w:rsidRPr="001A2AA8" w:rsidRDefault="00C234FE" w:rsidP="00C234FE">
      <w:pPr>
        <w:spacing w:line="360" w:lineRule="auto"/>
        <w:jc w:val="left"/>
        <w:rPr>
          <w:rFonts w:ascii="Verdana" w:hAnsi="Verdana"/>
          <w:i/>
          <w:sz w:val="20"/>
          <w:szCs w:val="20"/>
        </w:rPr>
      </w:pPr>
      <w:r w:rsidRPr="001A2AA8">
        <w:rPr>
          <w:rFonts w:ascii="Verdana" w:hAnsi="Verdana"/>
          <w:sz w:val="20"/>
          <w:szCs w:val="20"/>
        </w:rPr>
        <w:t xml:space="preserve"> (</w:t>
      </w:r>
      <w:r w:rsidRPr="001A2AA8">
        <w:rPr>
          <w:rFonts w:ascii="Verdana" w:hAnsi="Verdana"/>
          <w:i/>
          <w:sz w:val="20"/>
          <w:szCs w:val="20"/>
        </w:rPr>
        <w:t>Carta GANTT, destacar hitos claves)</w:t>
      </w:r>
    </w:p>
    <w:p w:rsidR="00C234FE" w:rsidRPr="001A2AA8" w:rsidRDefault="00C234FE" w:rsidP="00C234FE">
      <w:pPr>
        <w:spacing w:line="360" w:lineRule="auto"/>
        <w:jc w:val="left"/>
        <w:rPr>
          <w:rFonts w:ascii="Verdana" w:hAnsi="Verdana"/>
          <w:i/>
          <w:sz w:val="20"/>
          <w:szCs w:val="20"/>
        </w:rPr>
      </w:pPr>
      <w:r w:rsidRPr="001A2AA8">
        <w:rPr>
          <w:rFonts w:ascii="Verdana" w:hAnsi="Verdana"/>
          <w:i/>
          <w:sz w:val="20"/>
          <w:szCs w:val="20"/>
        </w:rPr>
        <w:t xml:space="preserve"> Curva S</w:t>
      </w:r>
    </w:p>
    <w:p w:rsidR="00C234FE" w:rsidRPr="001A2AA8" w:rsidRDefault="00C234FE" w:rsidP="00C234FE">
      <w:pPr>
        <w:pStyle w:val="Prrafodelista"/>
        <w:spacing w:line="360" w:lineRule="auto"/>
        <w:ind w:left="360"/>
        <w:jc w:val="left"/>
        <w:rPr>
          <w:rFonts w:ascii="Verdana" w:hAnsi="Verdana"/>
          <w:b/>
          <w:i/>
          <w:sz w:val="20"/>
          <w:szCs w:val="20"/>
        </w:rPr>
      </w:pPr>
    </w:p>
    <w:p w:rsidR="00C234FE" w:rsidRPr="001A2AA8" w:rsidRDefault="00C234FE" w:rsidP="00C234FE">
      <w:pPr>
        <w:pStyle w:val="Prrafodelista"/>
        <w:numPr>
          <w:ilvl w:val="0"/>
          <w:numId w:val="7"/>
        </w:numPr>
        <w:spacing w:line="360" w:lineRule="auto"/>
        <w:contextualSpacing w:val="0"/>
        <w:jc w:val="left"/>
        <w:rPr>
          <w:rFonts w:ascii="Verdana" w:hAnsi="Verdana"/>
          <w:b/>
          <w:sz w:val="20"/>
          <w:szCs w:val="20"/>
        </w:rPr>
      </w:pPr>
      <w:r w:rsidRPr="001A2AA8">
        <w:rPr>
          <w:rFonts w:ascii="Verdana" w:hAnsi="Verdana"/>
          <w:b/>
          <w:sz w:val="20"/>
          <w:szCs w:val="20"/>
        </w:rPr>
        <w:lastRenderedPageBreak/>
        <w:t>Conclusiones y Recomendaciones Finales</w:t>
      </w:r>
    </w:p>
    <w:p w:rsidR="00C234FE" w:rsidRPr="001A2AA8" w:rsidRDefault="00C234FE" w:rsidP="00C234FE">
      <w:pPr>
        <w:pStyle w:val="Prrafodelista"/>
        <w:spacing w:line="360" w:lineRule="auto"/>
        <w:ind w:left="360"/>
        <w:rPr>
          <w:rFonts w:ascii="Verdana" w:hAnsi="Verdana"/>
          <w:b/>
          <w:sz w:val="20"/>
          <w:szCs w:val="20"/>
        </w:rPr>
      </w:pPr>
    </w:p>
    <w:p w:rsidR="00C234FE" w:rsidRPr="001A2AA8" w:rsidRDefault="00C234FE" w:rsidP="00C234FE">
      <w:pPr>
        <w:pStyle w:val="Prrafodelista"/>
        <w:numPr>
          <w:ilvl w:val="0"/>
          <w:numId w:val="26"/>
        </w:numPr>
        <w:spacing w:line="360" w:lineRule="auto"/>
        <w:contextualSpacing w:val="0"/>
        <w:jc w:val="left"/>
        <w:rPr>
          <w:rFonts w:ascii="Verdana" w:hAnsi="Verdana"/>
          <w:b/>
          <w:sz w:val="20"/>
          <w:szCs w:val="20"/>
        </w:rPr>
      </w:pPr>
      <w:r w:rsidRPr="001A2AA8">
        <w:rPr>
          <w:rFonts w:ascii="Verdana" w:hAnsi="Verdana"/>
          <w:b/>
          <w:sz w:val="20"/>
          <w:szCs w:val="20"/>
        </w:rPr>
        <w:t>Anexos</w:t>
      </w:r>
    </w:p>
    <w:p w:rsidR="00C234FE" w:rsidRPr="001A2AA8" w:rsidRDefault="00C234FE" w:rsidP="00C234FE">
      <w:pPr>
        <w:pStyle w:val="Prrafodelista"/>
        <w:numPr>
          <w:ilvl w:val="2"/>
          <w:numId w:val="25"/>
        </w:numPr>
        <w:spacing w:line="360" w:lineRule="auto"/>
        <w:ind w:firstLine="0"/>
        <w:contextualSpacing w:val="0"/>
        <w:jc w:val="left"/>
        <w:rPr>
          <w:rFonts w:ascii="Verdana" w:hAnsi="Verdana"/>
          <w:sz w:val="20"/>
          <w:szCs w:val="20"/>
          <w:lang w:val="es-CL"/>
        </w:rPr>
      </w:pPr>
      <w:r w:rsidRPr="001A2AA8">
        <w:rPr>
          <w:rFonts w:ascii="Verdana" w:hAnsi="Verdana"/>
          <w:sz w:val="20"/>
          <w:szCs w:val="20"/>
          <w:lang w:val="es-CL"/>
        </w:rPr>
        <w:t>Incluir documentos que ayuden a verificar lo informado en el cuerpo principal del informe final.</w:t>
      </w:r>
    </w:p>
    <w:p w:rsidR="00C234FE" w:rsidRPr="001A2AA8" w:rsidRDefault="00C234FE" w:rsidP="00C234FE">
      <w:pPr>
        <w:pStyle w:val="Prrafodelista"/>
        <w:numPr>
          <w:ilvl w:val="2"/>
          <w:numId w:val="25"/>
        </w:numPr>
        <w:spacing w:line="360" w:lineRule="auto"/>
        <w:ind w:firstLine="0"/>
        <w:contextualSpacing w:val="0"/>
        <w:jc w:val="left"/>
        <w:rPr>
          <w:rFonts w:ascii="Verdana" w:hAnsi="Verdana"/>
          <w:sz w:val="20"/>
          <w:szCs w:val="20"/>
          <w:lang w:val="es-CL"/>
        </w:rPr>
      </w:pPr>
      <w:r w:rsidRPr="001A2AA8">
        <w:rPr>
          <w:rFonts w:ascii="Verdana" w:hAnsi="Verdana"/>
          <w:sz w:val="20"/>
          <w:szCs w:val="20"/>
          <w:lang w:val="es-CL"/>
        </w:rPr>
        <w:t>Se pueden incluir planillas de cálculo, cotizaciones, fotografías, mediciones, análisis financiero, etc.</w:t>
      </w:r>
    </w:p>
    <w:p w:rsidR="00C234FE" w:rsidRPr="001A2AA8" w:rsidRDefault="00C234FE" w:rsidP="00C234FE">
      <w:pPr>
        <w:pStyle w:val="Prrafodelista"/>
        <w:spacing w:line="360" w:lineRule="auto"/>
        <w:ind w:left="1224"/>
        <w:rPr>
          <w:rFonts w:ascii="Verdana" w:hAnsi="Verdana"/>
          <w:sz w:val="20"/>
          <w:szCs w:val="20"/>
          <w:lang w:val="es-CL"/>
        </w:rPr>
      </w:pPr>
    </w:p>
    <w:p w:rsidR="00C234FE" w:rsidRPr="001A2AA8" w:rsidRDefault="00C234FE" w:rsidP="00C234FE">
      <w:pPr>
        <w:pStyle w:val="Prrafodelista"/>
        <w:numPr>
          <w:ilvl w:val="0"/>
          <w:numId w:val="27"/>
        </w:numPr>
        <w:spacing w:line="360" w:lineRule="auto"/>
        <w:contextualSpacing w:val="0"/>
        <w:jc w:val="left"/>
        <w:rPr>
          <w:rFonts w:ascii="Verdana" w:hAnsi="Verdana"/>
          <w:b/>
          <w:sz w:val="20"/>
          <w:szCs w:val="20"/>
        </w:rPr>
      </w:pPr>
      <w:r w:rsidRPr="001A2AA8">
        <w:rPr>
          <w:rFonts w:ascii="Verdana" w:hAnsi="Verdana"/>
          <w:b/>
          <w:sz w:val="20"/>
          <w:szCs w:val="20"/>
        </w:rPr>
        <w:t>Bibliografía</w:t>
      </w:r>
    </w:p>
    <w:p w:rsidR="00C234FE" w:rsidRPr="001A2AA8" w:rsidRDefault="00C234FE" w:rsidP="00C234FE">
      <w:pPr>
        <w:spacing w:line="360" w:lineRule="auto"/>
        <w:rPr>
          <w:rFonts w:ascii="Verdana" w:hAnsi="Verdana"/>
          <w:b/>
        </w:rPr>
      </w:pPr>
    </w:p>
    <w:p w:rsidR="00C234FE" w:rsidRPr="001A2AA8" w:rsidRDefault="00C234FE" w:rsidP="00C234FE">
      <w:pPr>
        <w:spacing w:line="360" w:lineRule="auto"/>
        <w:jc w:val="center"/>
        <w:rPr>
          <w:rFonts w:ascii="Verdana" w:hAnsi="Verdana"/>
          <w:b/>
          <w:u w:val="single"/>
        </w:rPr>
      </w:pPr>
      <w:r w:rsidRPr="001A2AA8">
        <w:rPr>
          <w:rFonts w:ascii="Verdana" w:hAnsi="Verdana"/>
          <w:b/>
          <w:u w:val="single"/>
        </w:rPr>
        <w:br w:type="page"/>
      </w:r>
    </w:p>
    <w:p w:rsidR="00C234FE" w:rsidRPr="001A2AA8" w:rsidRDefault="00C234FE" w:rsidP="00C234FE">
      <w:pPr>
        <w:spacing w:line="360" w:lineRule="auto"/>
        <w:jc w:val="center"/>
        <w:rPr>
          <w:rFonts w:ascii="Verdana" w:hAnsi="Verdana"/>
          <w:b/>
          <w:u w:val="single"/>
        </w:rPr>
      </w:pPr>
      <w:r w:rsidRPr="001A2AA8">
        <w:rPr>
          <w:rFonts w:ascii="Verdana" w:hAnsi="Verdana"/>
          <w:b/>
          <w:u w:val="single"/>
        </w:rPr>
        <w:lastRenderedPageBreak/>
        <w:t>PAUTA PARA LA ELABORACIÓN DE INFORME FINAL</w:t>
      </w:r>
    </w:p>
    <w:p w:rsidR="00C234FE" w:rsidRPr="001A2AA8" w:rsidRDefault="00C234FE" w:rsidP="00C234FE">
      <w:pPr>
        <w:spacing w:line="360" w:lineRule="auto"/>
        <w:jc w:val="left"/>
        <w:rPr>
          <w:rFonts w:ascii="Verdana" w:hAnsi="Verdana"/>
          <w:b/>
        </w:rPr>
      </w:pP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lang w:val="es-MX"/>
        </w:rPr>
        <w:t>PORTADA</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rPr>
        <w:t>RESUMEN EJECUTIVO</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lang w:val="es-MX"/>
        </w:rPr>
        <w:t>ÍNDICE, ÍNDICE DE TABLAS E ÍNDICE DE ILUSTRACIONES Y GRÁFICOS</w:t>
      </w:r>
    </w:p>
    <w:p w:rsidR="00C234FE" w:rsidRPr="001A2AA8" w:rsidRDefault="00C234FE" w:rsidP="00C234FE">
      <w:pPr>
        <w:pStyle w:val="Prrafodelista"/>
        <w:numPr>
          <w:ilvl w:val="0"/>
          <w:numId w:val="6"/>
        </w:numPr>
        <w:spacing w:line="360" w:lineRule="auto"/>
        <w:contextualSpacing w:val="0"/>
        <w:jc w:val="left"/>
        <w:rPr>
          <w:rFonts w:ascii="Verdana" w:hAnsi="Verdana"/>
          <w:b/>
          <w:sz w:val="20"/>
          <w:szCs w:val="20"/>
        </w:rPr>
      </w:pPr>
      <w:r w:rsidRPr="001A2AA8">
        <w:rPr>
          <w:rFonts w:ascii="Verdana" w:hAnsi="Verdana"/>
          <w:b/>
          <w:sz w:val="20"/>
          <w:szCs w:val="20"/>
        </w:rPr>
        <w:t>CUERPO DEL INFORME:</w:t>
      </w: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Definición del Alcance del Estudio (Factibilidad)</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Descripción de la Empresa Beneficiaria:</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 xml:space="preserve">Rubro </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 xml:space="preserve">Tamaño </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Ubicación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Estado de operación de la industria (en operación, en modernización, en construcción/planificación)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Descripción del proyecto; Caracterización de metas y objetivos del proyecto</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Definición del caso base (actual, optimizado con EE y futura producción) y el caso a evaluar.</w:t>
      </w:r>
    </w:p>
    <w:p w:rsidR="00C234FE" w:rsidRPr="001A2AA8" w:rsidRDefault="00C234FE" w:rsidP="00C234FE">
      <w:pPr>
        <w:spacing w:line="360" w:lineRule="auto"/>
        <w:ind w:left="360"/>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Levantamiento, recopilación y análisis de Información general relevante para el proyecto de CG</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Desarrollo y proyecciones de niveles de producción de la Empresa Beneficiaria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Niveles de producción / tamaño de operación de la empresa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Horarios y turnos de producción/operación – incluye niveles de producción (cantidades por hora)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Estacionalidad en la producción / Operación</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Planes futuros de variación de la operación (expansión, adición o supresión de productos, etc.)</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Identificación de los equipos y sistemas de abastecimiento existentes de la Empresa Beneficiaria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 xml:space="preserve"> Sistemas de abastecimiento eléctricos </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Número de Empalmes eléctricos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Potencias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Interconexión de empalmes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Calidad de la Energía E.</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Sistemas de abastecimiento térmico</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Tipos y potencias de calderas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lastRenderedPageBreak/>
        <w:t>Eficiencia estimada de calderas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Sistemas de distribución y almacenaje de agua caliente</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Sistemas de distribución de vapor</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Sistemas de recuperación de calor</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Sistemas de abastecimiento térmico (Frio)</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Situación actual de abastecimiento energético de la Empresa Beneficiaria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 xml:space="preserve">Energía eléctrica: </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Potencias instaladas de consumo (empalmes)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Demandas mensuales y/o anuales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Energía Térmica:</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Demandas típicas de vapor: usos y parámetros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Demandas típicas de agua caliente: usos y parámetros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Demandas típicas de refrigeración</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Combustibles: Demandas mensuales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Demandas mensuales y/o anuales por tipo de combustibles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Identificación de recursos energéticos disponibles para el proyecto de cogeneración</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Combustibles fósiles disponibles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Fuentes disponibles de energías renovables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Caracterización de los requerimientos y usos energéticos de la Empresa Beneficiaria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Caracterización de los requerimientos Eléctricos.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Caracterización de los requerimientos Térmicos de Calor.</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Caracterización de los requerimientos Térmicos de Refrigeración.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 xml:space="preserve">Elaboración de balances energéticos </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Balances Combustible – Energía Térmica (Vapor, Agua Caliente, otros)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Balances Energía eléctrica – Usos (Accionamiento, Frío, Aire comprimido, calefacción, otros)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Caracterización del consumo energético de la Empresa Beneficiaria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Identificación y caracterización de la operación de equipos relevantes para el proyecto de cogeneración (factor de carga, estado, eficiencia, particularidades, contratos)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Equipos demandadores de calor/vapor</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Equipos demandadores de refrigeración</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Equipos demandadores de energía eléctrica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lastRenderedPageBreak/>
        <w:t>Determinación de consumos horarios por tipo de energía (térmica / eléctrica) por medición y/o estimación</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Presentación de consumos por tipo de energía (térmica, eléctrica)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Distribución de cargas bases y cargas puntas (períodos de producción / operación)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Generación de las curvas anuales de carga (térmica y eléctrica)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Perfiles Semanales, ordenados por regímenes de operación:</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semanal, horario, de Demanda de Potencia Eléctrica (DPE).</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semanal, horario, de Demanda de Potencia Térmica a nivel de Energía (DPTEU).</w:t>
      </w:r>
    </w:p>
    <w:p w:rsidR="00C234FE" w:rsidRPr="001A2AA8" w:rsidRDefault="00C234FE" w:rsidP="00C234FE">
      <w:pPr>
        <w:spacing w:line="360" w:lineRule="auto"/>
        <w:ind w:left="1728"/>
        <w:rPr>
          <w:rFonts w:ascii="Verdana" w:hAnsi="Verdana"/>
          <w:sz w:val="20"/>
          <w:szCs w:val="20"/>
        </w:rPr>
      </w:pP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Perfiles Anuales, ordenados por regímenes de operación</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Anual, horario, de Demanda de Potencia Eléctrica (DPE).</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Anual, horario, de Demanda de Potencia Térmica a nivel de Energía (DPTEU).</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Perfiles Anuales, ordenados por potencias descendentes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Anual, de Demanda de Potencia Eléctrica (DPE).</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Perfil Anual, de Demanda de Potencia Térmica a nivel de Energía (DPTEU).</w:t>
      </w:r>
    </w:p>
    <w:p w:rsidR="00C234FE" w:rsidRPr="001A2AA8" w:rsidRDefault="00C234FE" w:rsidP="00C234FE">
      <w:pPr>
        <w:spacing w:line="360" w:lineRule="auto"/>
        <w:ind w:left="1224"/>
        <w:rPr>
          <w:rFonts w:ascii="Verdana" w:hAnsi="Verdana"/>
          <w:sz w:val="20"/>
          <w:szCs w:val="20"/>
        </w:rPr>
      </w:pP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Resultados de Auditorías de eficiencia energética previas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Medidas de eficiencia energética identificadas previamente</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Plan de implementación de medidas de eficiencia energética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Impacto de medidas de eficiencia energética en el proyecto de cogeneración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Identificación de otras condiciones marco para la evaluación del proyecto de cogeneración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Identificación de información faltante</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Análisis de la información general levantada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Resultados de balances energéticos (cargas base y punta actuales)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Resultados de balances energéticos futuros (cargas base y punta futuros)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Análisis y dimensionamiento técnico preliminar del proyecto</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lastRenderedPageBreak/>
        <w:t>Selección preliminar de tecnologías</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Descripción del proyecto de cogeneración</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Caracterización y descripción del proyecto de cogeneración</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Dimensionamiento</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Evaluación de restricciones (niveles de temperatura, distancias físicas, etc.)</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Ingeniería preliminar de conexiones (térmica y eléctrica)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Diagrama de flujo del proyecto eléctrico con datos de potencias de entrega y demanda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Diagrama de flujo del proyecto térmico, con datos de niveles de temperatura y potencias de entrega y demanda</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Definición de alternativas tecnológicas para el proyecto de cogeneración a evaluar (mínimo 3)</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Dimensionamiento</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Evaluación de restricciones (niveles de temperatura, distancias físicas, etc.)</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Ingeniería preliminar de conexiones (térmica y eléctrica)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Diagrama de flujo del proyecto eléctrico con datos de potencias de entrega y demanda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Diagrama de flujo del proyecto térmico, con datos de niveles de temperatura y potencias de entrega y demanda</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Simulación de operación y análisis de las posibles configuraciones alternativas del proyecto de CG identificadas.</w:t>
      </w:r>
    </w:p>
    <w:p w:rsidR="00C234FE" w:rsidRPr="001A2AA8" w:rsidRDefault="00C234FE" w:rsidP="00C234FE">
      <w:pPr>
        <w:spacing w:line="360" w:lineRule="auto"/>
        <w:ind w:left="1276"/>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 xml:space="preserve">Análisis, evaluación y elaboración del proyecto de CG y otras medidas de EE: </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Evaluación técnica-económica comparativa de las alternativas del proyecto de CG (comparación de resultados anualizados)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Elección de la mejor alternativa.</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Elaboración de ingeniería básica del proyecto de CG y de otras medidas de EE.</w:t>
      </w:r>
    </w:p>
    <w:p w:rsidR="00C234FE" w:rsidRPr="001A2AA8" w:rsidRDefault="00C234FE" w:rsidP="00C234FE">
      <w:pPr>
        <w:pStyle w:val="Prrafodelista"/>
        <w:numPr>
          <w:ilvl w:val="3"/>
          <w:numId w:val="28"/>
        </w:numPr>
        <w:spacing w:line="360" w:lineRule="auto"/>
        <w:contextualSpacing w:val="0"/>
        <w:rPr>
          <w:rFonts w:ascii="Verdana" w:hAnsi="Verdana"/>
          <w:sz w:val="20"/>
          <w:szCs w:val="20"/>
        </w:rPr>
      </w:pPr>
      <w:r w:rsidRPr="001A2AA8">
        <w:rPr>
          <w:rFonts w:ascii="Verdana" w:hAnsi="Verdana"/>
          <w:sz w:val="20"/>
          <w:szCs w:val="20"/>
        </w:rPr>
        <w:t>Especificaciones de la propuesta térmica para la integración del equipo de cogeneración.</w:t>
      </w:r>
    </w:p>
    <w:p w:rsidR="00C234FE" w:rsidRPr="001A2AA8" w:rsidRDefault="00C234FE" w:rsidP="00C234FE">
      <w:pPr>
        <w:pStyle w:val="Prrafodelista"/>
        <w:numPr>
          <w:ilvl w:val="3"/>
          <w:numId w:val="28"/>
        </w:numPr>
        <w:spacing w:line="360" w:lineRule="auto"/>
        <w:contextualSpacing w:val="0"/>
        <w:rPr>
          <w:rFonts w:ascii="Verdana" w:hAnsi="Verdana"/>
          <w:sz w:val="20"/>
          <w:szCs w:val="20"/>
        </w:rPr>
      </w:pPr>
      <w:r w:rsidRPr="001A2AA8">
        <w:rPr>
          <w:rFonts w:ascii="Verdana" w:hAnsi="Verdana"/>
          <w:sz w:val="20"/>
          <w:szCs w:val="20"/>
        </w:rPr>
        <w:t>Especificaciones de la propuesta eléctrica para la integración del equipo de cogeneración.</w:t>
      </w:r>
    </w:p>
    <w:p w:rsidR="00C234FE" w:rsidRPr="001A2AA8" w:rsidRDefault="00C234FE" w:rsidP="00C234FE">
      <w:pPr>
        <w:pStyle w:val="Prrafodelista"/>
        <w:numPr>
          <w:ilvl w:val="3"/>
          <w:numId w:val="28"/>
        </w:numPr>
        <w:spacing w:line="360" w:lineRule="auto"/>
        <w:contextualSpacing w:val="0"/>
        <w:rPr>
          <w:rFonts w:ascii="Verdana" w:hAnsi="Verdana"/>
          <w:sz w:val="20"/>
          <w:szCs w:val="20"/>
        </w:rPr>
      </w:pPr>
      <w:r w:rsidRPr="001A2AA8">
        <w:rPr>
          <w:rFonts w:ascii="Verdana" w:hAnsi="Verdana"/>
          <w:sz w:val="20"/>
          <w:szCs w:val="20"/>
        </w:rPr>
        <w:lastRenderedPageBreak/>
        <w:t>Especificaciones para el sistema de admisión de combustible, gases de escape y refrigeración del equipo.</w:t>
      </w:r>
    </w:p>
    <w:p w:rsidR="00C234FE" w:rsidRPr="001A2AA8" w:rsidRDefault="00C234FE" w:rsidP="00C234FE">
      <w:pPr>
        <w:pStyle w:val="Prrafodelista"/>
        <w:numPr>
          <w:ilvl w:val="3"/>
          <w:numId w:val="28"/>
        </w:numPr>
        <w:spacing w:line="360" w:lineRule="auto"/>
        <w:contextualSpacing w:val="0"/>
        <w:rPr>
          <w:rFonts w:ascii="Verdana" w:hAnsi="Verdana"/>
          <w:sz w:val="20"/>
          <w:szCs w:val="20"/>
        </w:rPr>
      </w:pPr>
      <w:r w:rsidRPr="001A2AA8">
        <w:rPr>
          <w:rFonts w:ascii="Verdana" w:hAnsi="Verdana"/>
          <w:sz w:val="20"/>
          <w:szCs w:val="20"/>
        </w:rPr>
        <w:t>Especificaciones para las obras civiles necesarias para la instalación e integración del equipo.</w:t>
      </w:r>
    </w:p>
    <w:p w:rsidR="00C234FE" w:rsidRPr="001A2AA8" w:rsidRDefault="00C234FE" w:rsidP="00C234FE">
      <w:pPr>
        <w:pStyle w:val="Prrafodelista"/>
        <w:numPr>
          <w:ilvl w:val="3"/>
          <w:numId w:val="28"/>
        </w:numPr>
        <w:spacing w:line="360" w:lineRule="auto"/>
        <w:contextualSpacing w:val="0"/>
        <w:rPr>
          <w:rFonts w:ascii="Verdana" w:hAnsi="Verdana"/>
          <w:sz w:val="20"/>
          <w:szCs w:val="20"/>
        </w:rPr>
      </w:pPr>
      <w:r w:rsidRPr="001A2AA8">
        <w:rPr>
          <w:rFonts w:ascii="Verdana" w:hAnsi="Verdana"/>
          <w:sz w:val="20"/>
          <w:szCs w:val="20"/>
        </w:rPr>
        <w:t>Especificaciones para la operación y mantenimiento del equipo.</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Evaluación económica de la alternativa seleccionada</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Evaluación económica detallada y análisis de sensibilidad de la alternativa mejor evaluada</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Identificación y presentación de costos asociados al proyecto de cogeneración</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Costos de inversión y financiamiento (Equipos, ingenierías, y modificaciones a las instalaciones)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Costos de operación &amp; mantenimiento</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Costos de combustibles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Otros costos (personal, seguros, gerencia, etc.)</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Identificación y presentación de beneficios asociados al proyecto de cogeneración</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Beneficios por ahorro de energía eléctrica</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Beneficios por ahorro de energía térmica/combustibles</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Otros beneficios</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Análisis de flujo de caja para el horizonte del proyecto</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Identificación y presentación de indicadores principales de rentabilidad (VAN, TIR, ROE)</w:t>
      </w:r>
    </w:p>
    <w:p w:rsidR="00C234FE" w:rsidRPr="001A2AA8" w:rsidRDefault="00C234FE" w:rsidP="00C234FE">
      <w:pPr>
        <w:numPr>
          <w:ilvl w:val="3"/>
          <w:numId w:val="28"/>
        </w:numPr>
        <w:spacing w:line="360" w:lineRule="auto"/>
        <w:jc w:val="left"/>
        <w:rPr>
          <w:rFonts w:ascii="Verdana" w:hAnsi="Verdana"/>
          <w:sz w:val="20"/>
          <w:szCs w:val="20"/>
        </w:rPr>
      </w:pPr>
      <w:r w:rsidRPr="001A2AA8">
        <w:rPr>
          <w:rFonts w:ascii="Verdana" w:hAnsi="Verdana"/>
          <w:sz w:val="20"/>
          <w:szCs w:val="20"/>
        </w:rPr>
        <w:t>Análisis de sensibilidad de acuerdo a: Horas de operación estimadas, eficiencia eléctrica, eficiencia global, costos de inversión estimados, precios eléctricos, precio del combustible, % de disponibilidad</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Análisis de permisos y marco regulatorio</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Análisis de permisos ambientales y eventuales límites de emisiones exigidos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Análisis de permisos de conexión necesarios (si aplica)</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rPr>
          <w:rFonts w:ascii="Verdana" w:hAnsi="Verdana"/>
          <w:b/>
          <w:sz w:val="20"/>
          <w:szCs w:val="20"/>
        </w:rPr>
      </w:pPr>
      <w:r w:rsidRPr="001A2AA8">
        <w:rPr>
          <w:rFonts w:ascii="Verdana" w:hAnsi="Verdana"/>
          <w:b/>
          <w:sz w:val="20"/>
          <w:szCs w:val="20"/>
        </w:rPr>
        <w:t xml:space="preserve">Análisis de brechas </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lastRenderedPageBreak/>
        <w:t>Requerimientos técnicos para una implementación y operación exitosa.</w:t>
      </w:r>
      <w:r w:rsidRPr="001A2AA8">
        <w:rPr>
          <w:rFonts w:ascii="Verdana" w:hAnsi="Verdana"/>
          <w:sz w:val="20"/>
          <w:szCs w:val="20"/>
        </w:rPr>
        <w:br/>
        <w:t xml:space="preserve">(por ejemplo: mejoras de infraestructura, procedimientos de mantención, realización de capacitaciones necesarias, etc.) </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Requerimientos organizacionales para una implementación y operación exitosa (por ejemplo: establecimiento de responsabilidades de operación, establecimiento de cadenas de monitoreo y verificación, etc.)</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Brechas / obstáculos técnicos y organizacionales para la implementación que deben ser abordados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Identificación y planificación de actividades pertinentes que permitan superar las brechas identificadas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 xml:space="preserve">Necesidad de análisis más detallado o necesidades de elaboración de anteproyectos para recomendaciones que lo requieran. </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b/>
          <w:sz w:val="20"/>
          <w:szCs w:val="20"/>
        </w:rPr>
      </w:pPr>
      <w:r w:rsidRPr="001A2AA8">
        <w:rPr>
          <w:rFonts w:ascii="Verdana" w:hAnsi="Verdana"/>
          <w:b/>
          <w:sz w:val="20"/>
          <w:szCs w:val="20"/>
        </w:rPr>
        <w:t xml:space="preserve">Plan de Implementación </w:t>
      </w:r>
      <w:r w:rsidRPr="001A2AA8">
        <w:rPr>
          <w:rFonts w:ascii="Verdana" w:hAnsi="Verdana"/>
          <w:sz w:val="20"/>
          <w:szCs w:val="20"/>
        </w:rPr>
        <w:t>(</w:t>
      </w:r>
      <w:r w:rsidRPr="001A2AA8">
        <w:rPr>
          <w:rFonts w:ascii="Verdana" w:hAnsi="Verdana"/>
          <w:i/>
          <w:sz w:val="20"/>
          <w:szCs w:val="20"/>
        </w:rPr>
        <w:t>si corresponde al alcance del estudio y al resultado de la evaluación del proyecto de CG y de las medidas de EE)</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Pasos/etapas y tiempos/plazos para lograr una implementación coordinada y exitosa del proyecto (Carta GANTT, Hitos claves).</w:t>
      </w:r>
    </w:p>
    <w:p w:rsidR="00C234FE" w:rsidRPr="001A2AA8" w:rsidRDefault="00C234FE" w:rsidP="00C234FE">
      <w:pPr>
        <w:numPr>
          <w:ilvl w:val="1"/>
          <w:numId w:val="28"/>
        </w:numPr>
        <w:spacing w:line="360" w:lineRule="auto"/>
        <w:jc w:val="left"/>
        <w:rPr>
          <w:rFonts w:ascii="Verdana" w:hAnsi="Verdana"/>
          <w:sz w:val="20"/>
          <w:szCs w:val="20"/>
        </w:rPr>
      </w:pPr>
      <w:r w:rsidRPr="001A2AA8">
        <w:rPr>
          <w:rFonts w:ascii="Verdana" w:hAnsi="Verdana"/>
          <w:sz w:val="20"/>
          <w:szCs w:val="20"/>
        </w:rPr>
        <w:t xml:space="preserve">Recomendaciones relacionadas a la medición y verificación de los ahorros energéticos y a la documentación de los impactos del proyecto – comparación ex-post </w:t>
      </w:r>
    </w:p>
    <w:p w:rsidR="00C234FE" w:rsidRPr="001A2AA8" w:rsidRDefault="00C234FE" w:rsidP="00C234FE">
      <w:pPr>
        <w:pStyle w:val="Prrafodelista"/>
        <w:numPr>
          <w:ilvl w:val="1"/>
          <w:numId w:val="28"/>
        </w:numPr>
        <w:spacing w:after="200" w:line="360" w:lineRule="auto"/>
        <w:jc w:val="left"/>
        <w:rPr>
          <w:rFonts w:ascii="Verdana" w:hAnsi="Verdana"/>
          <w:sz w:val="20"/>
          <w:szCs w:val="20"/>
          <w:lang w:val="es-CL"/>
        </w:rPr>
      </w:pPr>
      <w:r w:rsidRPr="001A2AA8">
        <w:rPr>
          <w:rFonts w:ascii="Verdana" w:hAnsi="Verdana"/>
          <w:sz w:val="20"/>
          <w:szCs w:val="20"/>
          <w:lang w:val="es-CL"/>
        </w:rPr>
        <w:t>Plan de Medición y Verificación de los ahorros a obtener elaborado según los requerimientos del Protocolo IPMVP.</w:t>
      </w:r>
    </w:p>
    <w:p w:rsidR="00C234FE" w:rsidRPr="001A2AA8" w:rsidRDefault="00C234FE" w:rsidP="00C234FE">
      <w:pPr>
        <w:pStyle w:val="Prrafodelista"/>
        <w:numPr>
          <w:ilvl w:val="2"/>
          <w:numId w:val="28"/>
        </w:numPr>
        <w:spacing w:line="360" w:lineRule="auto"/>
        <w:contextualSpacing w:val="0"/>
        <w:rPr>
          <w:rFonts w:ascii="Verdana" w:eastAsiaTheme="minorEastAsia" w:hAnsi="Verdana"/>
          <w:iCs/>
          <w:sz w:val="20"/>
          <w:szCs w:val="20"/>
          <w:lang w:val="es-CL" w:eastAsia="en-US" w:bidi="en-US"/>
        </w:rPr>
      </w:pPr>
      <w:r w:rsidRPr="001A2AA8">
        <w:rPr>
          <w:rFonts w:ascii="Verdana" w:eastAsiaTheme="minorEastAsia" w:hAnsi="Verdana"/>
          <w:i/>
          <w:iCs/>
          <w:sz w:val="20"/>
          <w:szCs w:val="20"/>
          <w:lang w:val="es-CL" w:eastAsia="en-US" w:bidi="en-US"/>
        </w:rPr>
        <w:t>Acotar periodos de medición con el Plan de Implementación.</w:t>
      </w:r>
    </w:p>
    <w:p w:rsidR="00C234FE" w:rsidRPr="001A2AA8" w:rsidRDefault="00C234FE" w:rsidP="00C234FE">
      <w:pPr>
        <w:spacing w:line="360" w:lineRule="auto"/>
        <w:rPr>
          <w:rFonts w:ascii="Verdana" w:hAnsi="Verdana"/>
          <w:sz w:val="20"/>
          <w:szCs w:val="20"/>
        </w:rPr>
      </w:pPr>
    </w:p>
    <w:p w:rsidR="00C234FE" w:rsidRPr="001A2AA8" w:rsidRDefault="00C234FE" w:rsidP="00C234FE">
      <w:pPr>
        <w:numPr>
          <w:ilvl w:val="0"/>
          <w:numId w:val="28"/>
        </w:numPr>
        <w:spacing w:line="360" w:lineRule="auto"/>
        <w:jc w:val="left"/>
        <w:rPr>
          <w:rFonts w:ascii="Verdana" w:hAnsi="Verdana"/>
          <w:sz w:val="20"/>
          <w:szCs w:val="20"/>
        </w:rPr>
      </w:pPr>
      <w:r w:rsidRPr="001A2AA8">
        <w:rPr>
          <w:rFonts w:ascii="Verdana" w:hAnsi="Verdana"/>
          <w:b/>
          <w:sz w:val="20"/>
          <w:szCs w:val="20"/>
        </w:rPr>
        <w:t xml:space="preserve">Plan de Financiamiento </w:t>
      </w:r>
      <w:r w:rsidRPr="001A2AA8">
        <w:rPr>
          <w:rFonts w:ascii="Verdana" w:hAnsi="Verdana"/>
          <w:i/>
          <w:sz w:val="20"/>
          <w:szCs w:val="20"/>
        </w:rPr>
        <w:t>(si corresponde al alcance del estudio y al resultado de la evaluación del proyecto de CG y de las medidas de EE)</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Indicar posibles fuentes de financiamiento</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Evaluación de diferentes opciones de financiamiento</w:t>
      </w:r>
    </w:p>
    <w:p w:rsidR="00C234FE" w:rsidRPr="001A2AA8" w:rsidRDefault="00C234FE" w:rsidP="00C234FE">
      <w:pPr>
        <w:numPr>
          <w:ilvl w:val="2"/>
          <w:numId w:val="28"/>
        </w:numPr>
        <w:spacing w:line="360" w:lineRule="auto"/>
        <w:jc w:val="left"/>
        <w:rPr>
          <w:rFonts w:ascii="Verdana" w:hAnsi="Verdana"/>
          <w:sz w:val="20"/>
          <w:szCs w:val="20"/>
        </w:rPr>
      </w:pPr>
      <w:r w:rsidRPr="001A2AA8">
        <w:rPr>
          <w:rFonts w:ascii="Verdana" w:hAnsi="Verdana"/>
          <w:sz w:val="20"/>
          <w:szCs w:val="20"/>
        </w:rPr>
        <w:t>Elaboración de un plan de financiamiento</w:t>
      </w:r>
    </w:p>
    <w:p w:rsidR="00C234FE" w:rsidRPr="001A2AA8" w:rsidRDefault="00C234FE" w:rsidP="00C234FE">
      <w:pPr>
        <w:spacing w:line="360" w:lineRule="auto"/>
        <w:ind w:left="1224"/>
        <w:rPr>
          <w:rFonts w:ascii="Verdana" w:hAnsi="Verdana"/>
          <w:sz w:val="20"/>
          <w:szCs w:val="20"/>
        </w:rPr>
      </w:pPr>
    </w:p>
    <w:p w:rsidR="00C234FE" w:rsidRPr="001A2AA8" w:rsidRDefault="00C234FE" w:rsidP="00C234FE">
      <w:pPr>
        <w:pStyle w:val="Prrafodelista"/>
        <w:numPr>
          <w:ilvl w:val="0"/>
          <w:numId w:val="28"/>
        </w:numPr>
        <w:spacing w:line="360" w:lineRule="auto"/>
        <w:contextualSpacing w:val="0"/>
        <w:jc w:val="left"/>
        <w:rPr>
          <w:rFonts w:ascii="Verdana" w:hAnsi="Verdana"/>
          <w:b/>
          <w:sz w:val="20"/>
          <w:szCs w:val="20"/>
        </w:rPr>
      </w:pPr>
      <w:r w:rsidRPr="001A2AA8">
        <w:rPr>
          <w:rFonts w:ascii="Verdana" w:hAnsi="Verdana"/>
          <w:b/>
          <w:sz w:val="20"/>
          <w:szCs w:val="20"/>
        </w:rPr>
        <w:t>Conclusiones y Recomendaciones Finales</w:t>
      </w:r>
    </w:p>
    <w:p w:rsidR="00C234FE" w:rsidRPr="001A2AA8" w:rsidRDefault="00C234FE" w:rsidP="00C234FE">
      <w:pPr>
        <w:pStyle w:val="Prrafodelista"/>
        <w:spacing w:line="360" w:lineRule="auto"/>
        <w:ind w:left="360"/>
        <w:rPr>
          <w:rFonts w:ascii="Verdana" w:hAnsi="Verdana"/>
          <w:b/>
          <w:sz w:val="20"/>
          <w:szCs w:val="20"/>
        </w:rPr>
      </w:pPr>
    </w:p>
    <w:p w:rsidR="00C234FE" w:rsidRPr="001A2AA8" w:rsidRDefault="00C234FE" w:rsidP="00C234FE">
      <w:pPr>
        <w:pStyle w:val="Prrafodelista"/>
        <w:numPr>
          <w:ilvl w:val="0"/>
          <w:numId w:val="26"/>
        </w:numPr>
        <w:spacing w:line="360" w:lineRule="auto"/>
        <w:contextualSpacing w:val="0"/>
        <w:jc w:val="left"/>
        <w:rPr>
          <w:rFonts w:ascii="Verdana" w:hAnsi="Verdana"/>
          <w:b/>
          <w:sz w:val="20"/>
          <w:szCs w:val="20"/>
        </w:rPr>
      </w:pPr>
      <w:r w:rsidRPr="001A2AA8">
        <w:rPr>
          <w:rFonts w:ascii="Verdana" w:hAnsi="Verdana"/>
          <w:b/>
          <w:sz w:val="20"/>
          <w:szCs w:val="20"/>
        </w:rPr>
        <w:t>Anexos</w:t>
      </w:r>
    </w:p>
    <w:p w:rsidR="00C234FE" w:rsidRPr="001A2AA8" w:rsidRDefault="00C234FE" w:rsidP="00C234FE">
      <w:pPr>
        <w:pStyle w:val="Prrafodelista"/>
        <w:numPr>
          <w:ilvl w:val="2"/>
          <w:numId w:val="25"/>
        </w:numPr>
        <w:spacing w:line="360" w:lineRule="auto"/>
        <w:ind w:firstLine="0"/>
        <w:contextualSpacing w:val="0"/>
        <w:jc w:val="left"/>
        <w:rPr>
          <w:rFonts w:ascii="Verdana" w:hAnsi="Verdana"/>
          <w:sz w:val="20"/>
          <w:szCs w:val="20"/>
          <w:lang w:val="es-CL"/>
        </w:rPr>
      </w:pPr>
      <w:r w:rsidRPr="001A2AA8">
        <w:rPr>
          <w:rFonts w:ascii="Verdana" w:hAnsi="Verdana"/>
          <w:sz w:val="20"/>
          <w:szCs w:val="20"/>
          <w:lang w:val="es-CL"/>
        </w:rPr>
        <w:t>Incluir documentos que ayuden a verificar lo informado en el cuerpo principal del informe final.</w:t>
      </w:r>
    </w:p>
    <w:p w:rsidR="00C234FE" w:rsidRPr="001A2AA8" w:rsidRDefault="00C234FE" w:rsidP="00C234FE">
      <w:pPr>
        <w:pStyle w:val="Prrafodelista"/>
        <w:numPr>
          <w:ilvl w:val="2"/>
          <w:numId w:val="25"/>
        </w:numPr>
        <w:spacing w:line="360" w:lineRule="auto"/>
        <w:ind w:firstLine="0"/>
        <w:contextualSpacing w:val="0"/>
        <w:jc w:val="left"/>
        <w:rPr>
          <w:rFonts w:ascii="Verdana" w:hAnsi="Verdana"/>
          <w:sz w:val="20"/>
          <w:szCs w:val="20"/>
          <w:lang w:val="es-CL"/>
        </w:rPr>
      </w:pPr>
      <w:r w:rsidRPr="001A2AA8">
        <w:rPr>
          <w:rFonts w:ascii="Verdana" w:hAnsi="Verdana"/>
          <w:sz w:val="20"/>
          <w:szCs w:val="20"/>
          <w:lang w:val="es-CL"/>
        </w:rPr>
        <w:lastRenderedPageBreak/>
        <w:t>Se pueden incluir planillas de cálculo, cotizaciones, fotografías, mediciones, análisis financiero, etc.</w:t>
      </w:r>
    </w:p>
    <w:p w:rsidR="00C234FE" w:rsidRPr="001A2AA8" w:rsidRDefault="00C234FE" w:rsidP="00C234FE">
      <w:pPr>
        <w:pStyle w:val="Prrafodelista"/>
        <w:spacing w:line="360" w:lineRule="auto"/>
        <w:ind w:left="1224"/>
        <w:rPr>
          <w:rFonts w:ascii="Verdana" w:hAnsi="Verdana"/>
          <w:sz w:val="20"/>
          <w:szCs w:val="20"/>
          <w:lang w:val="es-CL"/>
        </w:rPr>
      </w:pPr>
    </w:p>
    <w:p w:rsidR="00C234FE" w:rsidRPr="001A2AA8" w:rsidRDefault="00C234FE" w:rsidP="00C234FE">
      <w:pPr>
        <w:pStyle w:val="Prrafodelista"/>
        <w:numPr>
          <w:ilvl w:val="0"/>
          <w:numId w:val="27"/>
        </w:numPr>
        <w:spacing w:line="360" w:lineRule="auto"/>
        <w:contextualSpacing w:val="0"/>
        <w:jc w:val="left"/>
        <w:rPr>
          <w:rFonts w:ascii="Verdana" w:hAnsi="Verdana"/>
          <w:sz w:val="20"/>
          <w:szCs w:val="20"/>
        </w:rPr>
      </w:pPr>
      <w:r w:rsidRPr="001A2AA8">
        <w:rPr>
          <w:rFonts w:ascii="Verdana" w:hAnsi="Verdana"/>
          <w:b/>
          <w:sz w:val="20"/>
          <w:szCs w:val="20"/>
        </w:rPr>
        <w:t>Bibliografía</w:t>
      </w:r>
    </w:p>
    <w:p w:rsidR="00C234FE" w:rsidRPr="001A2AA8" w:rsidRDefault="00C234FE" w:rsidP="00C234FE">
      <w:pPr>
        <w:spacing w:line="360" w:lineRule="auto"/>
        <w:jc w:val="left"/>
        <w:rPr>
          <w:rFonts w:ascii="Verdana" w:hAnsi="Verdana"/>
          <w:sz w:val="20"/>
          <w:szCs w:val="20"/>
        </w:rPr>
        <w:sectPr w:rsidR="00C234FE" w:rsidRPr="001A2AA8" w:rsidSect="003258DF">
          <w:pgSz w:w="12240" w:h="15840"/>
          <w:pgMar w:top="1417" w:right="1701" w:bottom="1417" w:left="1701" w:header="708" w:footer="708" w:gutter="0"/>
          <w:cols w:space="708"/>
          <w:docGrid w:linePitch="299"/>
        </w:sectPr>
      </w:pPr>
    </w:p>
    <w:p w:rsidR="00C234FE" w:rsidRPr="001A2AA8" w:rsidRDefault="00C234FE" w:rsidP="00C234FE">
      <w:pPr>
        <w:spacing w:line="360" w:lineRule="auto"/>
        <w:jc w:val="left"/>
        <w:rPr>
          <w:rFonts w:ascii="Verdana" w:hAnsi="Verdana"/>
          <w:sz w:val="20"/>
          <w:szCs w:val="20"/>
        </w:rPr>
      </w:pPr>
    </w:p>
    <w:p w:rsidR="00C234FE" w:rsidRPr="001A2AA8" w:rsidRDefault="00C234FE" w:rsidP="00C234FE">
      <w:pPr>
        <w:pStyle w:val="Ttulo1"/>
        <w:jc w:val="center"/>
      </w:pPr>
      <w:r w:rsidRPr="001A2AA8">
        <w:t>Formato - CARTA GANTT DE PROYECTO</w:t>
      </w:r>
    </w:p>
    <w:p w:rsidR="00C234FE" w:rsidRPr="001A2AA8" w:rsidRDefault="00C234FE" w:rsidP="00C234FE">
      <w:pPr>
        <w:spacing w:line="360" w:lineRule="auto"/>
        <w:jc w:val="center"/>
        <w:rPr>
          <w:rFonts w:ascii="Verdana" w:hAnsi="Verdana"/>
          <w:lang w:eastAsia="es-ES"/>
        </w:rPr>
      </w:pPr>
      <w:r w:rsidRPr="001A2AA8">
        <w:rPr>
          <w:rFonts w:ascii="Verdana" w:hAnsi="Verdana"/>
          <w:noProof/>
          <w:lang w:val="es-CL" w:eastAsia="es-CL"/>
        </w:rPr>
        <w:drawing>
          <wp:inline distT="0" distB="0" distL="0" distR="0" wp14:anchorId="2B44C6AE" wp14:editId="0886CD31">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rsidR="00C234FE" w:rsidRPr="001A2AA8" w:rsidRDefault="00C234FE" w:rsidP="00C234FE">
      <w:pPr>
        <w:spacing w:line="360" w:lineRule="auto"/>
        <w:jc w:val="left"/>
        <w:rPr>
          <w:rFonts w:ascii="Verdana" w:hAnsi="Verdana"/>
          <w:lang w:eastAsia="es-ES"/>
        </w:rPr>
      </w:pPr>
    </w:p>
    <w:p w:rsidR="00C234FE" w:rsidRPr="001A2AA8" w:rsidRDefault="00C234FE" w:rsidP="00C234FE">
      <w:pPr>
        <w:rPr>
          <w:rFonts w:ascii="Verdana" w:hAnsi="Verdana"/>
        </w:rPr>
        <w:sectPr w:rsidR="00C234FE" w:rsidRPr="001A2AA8" w:rsidSect="003258DF">
          <w:pgSz w:w="15840" w:h="12240" w:orient="landscape"/>
          <w:pgMar w:top="1701" w:right="1417" w:bottom="1701" w:left="1417" w:header="708" w:footer="708" w:gutter="0"/>
          <w:cols w:space="708"/>
          <w:docGrid w:linePitch="299"/>
        </w:sectPr>
      </w:pPr>
    </w:p>
    <w:p w:rsidR="00C234FE" w:rsidRPr="001A2AA8" w:rsidRDefault="00C234FE" w:rsidP="00C234FE">
      <w:pPr>
        <w:pStyle w:val="Ttulo1"/>
        <w:jc w:val="center"/>
      </w:pPr>
      <w:r w:rsidRPr="001A2AA8">
        <w:lastRenderedPageBreak/>
        <w:t>Anexo 11.a.1</w:t>
      </w:r>
    </w:p>
    <w:p w:rsidR="00C234FE" w:rsidRPr="001A2AA8" w:rsidRDefault="00C234FE" w:rsidP="00C234FE">
      <w:pPr>
        <w:spacing w:line="360" w:lineRule="auto"/>
        <w:jc w:val="center"/>
        <w:rPr>
          <w:rFonts w:ascii="Verdana" w:hAnsi="Verdana"/>
          <w:b/>
        </w:rPr>
      </w:pPr>
      <w:r w:rsidRPr="001A2AA8">
        <w:rPr>
          <w:rFonts w:ascii="Verdana" w:hAnsi="Verdana"/>
          <w:b/>
        </w:rPr>
        <w:t>DECLARACIÓN JURADA SIMPLE</w:t>
      </w:r>
    </w:p>
    <w:p w:rsidR="00C234FE" w:rsidRPr="001A2AA8" w:rsidRDefault="00C234FE" w:rsidP="00C234FE">
      <w:pPr>
        <w:spacing w:line="360" w:lineRule="auto"/>
        <w:jc w:val="center"/>
        <w:rPr>
          <w:rFonts w:ascii="Verdana" w:hAnsi="Verdana"/>
          <w:b/>
        </w:rPr>
      </w:pPr>
      <w:r w:rsidRPr="001A2AA8">
        <w:rPr>
          <w:rFonts w:ascii="Verdana" w:hAnsi="Verdana"/>
          <w:b/>
        </w:rPr>
        <w:t>EMPRESA CONSULTORA O CONSULTOR INDEPENDIENTE</w:t>
      </w:r>
    </w:p>
    <w:p w:rsidR="00C234FE" w:rsidRPr="001A2AA8" w:rsidRDefault="00C234FE" w:rsidP="00C234FE">
      <w:pPr>
        <w:jc w:val="center"/>
        <w:rPr>
          <w:rStyle w:val="hps"/>
          <w:rFonts w:ascii="Verdana" w:hAnsi="Verdana"/>
          <w:b/>
        </w:rPr>
      </w:pPr>
      <w:r w:rsidRPr="001A2AA8">
        <w:rPr>
          <w:rFonts w:ascii="Verdana" w:hAnsi="Verdana"/>
          <w:b/>
          <w:iCs/>
        </w:rPr>
        <w:t xml:space="preserve">Concurso: </w:t>
      </w:r>
      <w:r w:rsidRPr="001A2AA8">
        <w:rPr>
          <w:rStyle w:val="hps"/>
          <w:rFonts w:ascii="Verdana" w:hAnsi="Verdana"/>
          <w:b/>
        </w:rPr>
        <w:t>“ESTUDIOS DE FACTIBILIDAD EN COGENERACIÓN”</w:t>
      </w:r>
    </w:p>
    <w:p w:rsidR="00C234FE" w:rsidRPr="001A2AA8" w:rsidRDefault="00C234FE" w:rsidP="00C234FE">
      <w:pPr>
        <w:spacing w:line="360" w:lineRule="auto"/>
        <w:jc w:val="left"/>
        <w:rPr>
          <w:rFonts w:ascii="Verdana" w:hAnsi="Verdana"/>
        </w:rPr>
      </w:pPr>
    </w:p>
    <w:p w:rsidR="00C234FE" w:rsidRPr="001A2AA8" w:rsidRDefault="00C234FE" w:rsidP="00C234FE">
      <w:pPr>
        <w:spacing w:line="360" w:lineRule="auto"/>
        <w:ind w:left="1416" w:firstLine="708"/>
        <w:jc w:val="center"/>
        <w:rPr>
          <w:rFonts w:ascii="Verdana" w:hAnsi="Verdana"/>
        </w:rPr>
      </w:pPr>
      <w:r w:rsidRPr="001A2AA8">
        <w:rPr>
          <w:rFonts w:ascii="Verdana" w:hAnsi="Verdana"/>
        </w:rPr>
        <w:t>Santiago,</w:t>
      </w: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r w:rsidRPr="001A2AA8">
        <w:rPr>
          <w:rFonts w:ascii="Verdana" w:hAnsi="Verdana"/>
        </w:rPr>
        <w:t xml:space="preserve">En concordancia con lo establecido en las Bases de Concurso para el </w:t>
      </w:r>
      <w:r w:rsidRPr="001A2AA8">
        <w:rPr>
          <w:rStyle w:val="hps"/>
          <w:rFonts w:ascii="Verdana" w:hAnsi="Verdana"/>
          <w:b/>
        </w:rPr>
        <w:t>“ESTUDIOS DE FACTIBILIDAD EN COGENERACIÓN”</w:t>
      </w:r>
      <w:r w:rsidRPr="001A2AA8">
        <w:rPr>
          <w:rFonts w:ascii="Verdana" w:hAnsi="Verdana"/>
        </w:rPr>
        <w:t>. Declaro bajo juramento que la empresa que represento no incurre en ninguna de las prohibiciones o inhabilidades previstas en el artículo 4º de la ley Nº19.886, de Compras y Contrataciones Públicas, señalando expresamente conocer lo establecido en dicha norma legal.</w:t>
      </w: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Nombre Completo o Razón Social de la Empresa Consultora o Consultor Independiente, RUT</w:t>
            </w:r>
          </w:p>
        </w:tc>
      </w:tr>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Firma</w:t>
            </w:r>
          </w:p>
        </w:tc>
      </w:tr>
    </w:tbl>
    <w:p w:rsidR="00C234FE" w:rsidRPr="001A2AA8" w:rsidRDefault="00C234FE" w:rsidP="00C234FE">
      <w:pPr>
        <w:pStyle w:val="Ttulo1"/>
        <w:jc w:val="center"/>
      </w:pPr>
      <w:r w:rsidRPr="001A2AA8">
        <w:rPr>
          <w:caps/>
        </w:rPr>
        <w:br w:type="page"/>
      </w:r>
      <w:r w:rsidRPr="001A2AA8">
        <w:lastRenderedPageBreak/>
        <w:t>Anexo 11.a.2</w:t>
      </w:r>
    </w:p>
    <w:p w:rsidR="00C234FE" w:rsidRPr="001A2AA8" w:rsidRDefault="00C234FE" w:rsidP="00C234FE">
      <w:pPr>
        <w:spacing w:line="360" w:lineRule="auto"/>
        <w:jc w:val="center"/>
        <w:rPr>
          <w:rFonts w:ascii="Verdana" w:hAnsi="Verdana"/>
          <w:b/>
        </w:rPr>
      </w:pPr>
      <w:r w:rsidRPr="001A2AA8">
        <w:rPr>
          <w:rFonts w:ascii="Verdana" w:hAnsi="Verdana"/>
          <w:b/>
        </w:rPr>
        <w:t>DECLARACIÓN JURADA SIMPLE</w:t>
      </w:r>
    </w:p>
    <w:p w:rsidR="00C234FE" w:rsidRPr="001A2AA8" w:rsidRDefault="00C234FE" w:rsidP="00C234FE">
      <w:pPr>
        <w:spacing w:line="360" w:lineRule="auto"/>
        <w:jc w:val="center"/>
        <w:rPr>
          <w:rFonts w:ascii="Verdana" w:hAnsi="Verdana"/>
          <w:b/>
        </w:rPr>
      </w:pPr>
      <w:r w:rsidRPr="001A2AA8">
        <w:rPr>
          <w:rFonts w:ascii="Verdana" w:hAnsi="Verdana"/>
          <w:b/>
        </w:rPr>
        <w:t>EMPRESA BENEFICIARIA</w:t>
      </w:r>
    </w:p>
    <w:p w:rsidR="00C234FE" w:rsidRPr="001A2AA8" w:rsidRDefault="00C234FE" w:rsidP="00C234FE">
      <w:pPr>
        <w:jc w:val="center"/>
        <w:rPr>
          <w:rStyle w:val="hps"/>
          <w:rFonts w:ascii="Verdana" w:hAnsi="Verdana"/>
          <w:b/>
        </w:rPr>
      </w:pPr>
      <w:r w:rsidRPr="001A2AA8">
        <w:rPr>
          <w:rFonts w:ascii="Verdana" w:hAnsi="Verdana"/>
          <w:b/>
          <w:iCs/>
        </w:rPr>
        <w:t xml:space="preserve">Concurso: </w:t>
      </w:r>
      <w:r w:rsidRPr="001A2AA8">
        <w:rPr>
          <w:rStyle w:val="hps"/>
          <w:rFonts w:ascii="Verdana" w:hAnsi="Verdana"/>
          <w:b/>
        </w:rPr>
        <w:t>“ESTUDIOS DE FACTIBILIDAD EN COGENERACIÓN”</w:t>
      </w:r>
    </w:p>
    <w:p w:rsidR="00C234FE" w:rsidRPr="001A2AA8" w:rsidRDefault="00C234FE" w:rsidP="00C234FE">
      <w:pPr>
        <w:spacing w:line="360" w:lineRule="auto"/>
        <w:jc w:val="left"/>
        <w:rPr>
          <w:rFonts w:ascii="Verdana" w:hAnsi="Verdana"/>
        </w:rPr>
      </w:pPr>
    </w:p>
    <w:p w:rsidR="00C234FE" w:rsidRPr="001A2AA8" w:rsidRDefault="00C234FE" w:rsidP="00C234FE">
      <w:pPr>
        <w:spacing w:line="360" w:lineRule="auto"/>
        <w:ind w:left="1416" w:firstLine="708"/>
        <w:jc w:val="center"/>
        <w:rPr>
          <w:rFonts w:ascii="Verdana" w:hAnsi="Verdana"/>
        </w:rPr>
      </w:pPr>
      <w:r w:rsidRPr="001A2AA8">
        <w:rPr>
          <w:rFonts w:ascii="Verdana" w:hAnsi="Verdana"/>
        </w:rPr>
        <w:t>Santiago,</w:t>
      </w: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r w:rsidRPr="001A2AA8">
        <w:rPr>
          <w:rFonts w:ascii="Verdana" w:hAnsi="Verdana"/>
        </w:rPr>
        <w:t xml:space="preserve">En concordancia con lo establecido en las Bases de Concurso para el </w:t>
      </w:r>
      <w:r w:rsidRPr="001A2AA8">
        <w:rPr>
          <w:rStyle w:val="hps"/>
          <w:rFonts w:ascii="Verdana" w:hAnsi="Verdana"/>
          <w:b/>
        </w:rPr>
        <w:t>“ESTUDIOS DE FACTIBILIDAD EN COGENERACIÓN”</w:t>
      </w:r>
      <w:r w:rsidRPr="001A2AA8">
        <w:rPr>
          <w:rFonts w:ascii="Verdana" w:hAnsi="Verdana"/>
        </w:rPr>
        <w:t>. Declaro bajo juramento que la empresa que represento no incurre en ninguna de las prohibiciones o inhabilidades previstas en el artículo 4º de la ley Nº19.886, de Compras y Contrataciones Públicas, señalando expresamente conocer lo establecido en dicha norma legal.</w:t>
      </w: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Nombre Completo o Razón Social de la Empresa Beneficiaria, RUT</w:t>
            </w:r>
          </w:p>
        </w:tc>
      </w:tr>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Firma</w:t>
            </w:r>
          </w:p>
        </w:tc>
      </w:tr>
    </w:tbl>
    <w:p w:rsidR="00C234FE" w:rsidRPr="001A2AA8" w:rsidRDefault="00C234FE" w:rsidP="00C234FE">
      <w:pPr>
        <w:pStyle w:val="Ttulo1"/>
        <w:jc w:val="center"/>
      </w:pPr>
      <w:r w:rsidRPr="001A2AA8">
        <w:rPr>
          <w:caps/>
        </w:rPr>
        <w:br w:type="page"/>
      </w:r>
      <w:r w:rsidRPr="001A2AA8">
        <w:lastRenderedPageBreak/>
        <w:t>Anexo 11.b.1</w:t>
      </w:r>
    </w:p>
    <w:p w:rsidR="00C234FE" w:rsidRPr="001A2AA8" w:rsidRDefault="00C234FE" w:rsidP="00C234FE">
      <w:pPr>
        <w:spacing w:line="360" w:lineRule="auto"/>
        <w:jc w:val="center"/>
        <w:rPr>
          <w:rFonts w:ascii="Verdana" w:hAnsi="Verdana"/>
          <w:b/>
        </w:rPr>
      </w:pPr>
      <w:r w:rsidRPr="001A2AA8">
        <w:rPr>
          <w:rFonts w:ascii="Verdana" w:hAnsi="Verdana"/>
          <w:b/>
        </w:rPr>
        <w:t>DECLARACIÓN JURADA SIMPLE</w:t>
      </w:r>
    </w:p>
    <w:p w:rsidR="00C234FE" w:rsidRPr="001A2AA8" w:rsidRDefault="00C234FE" w:rsidP="00C234FE">
      <w:pPr>
        <w:spacing w:line="360" w:lineRule="auto"/>
        <w:jc w:val="center"/>
        <w:rPr>
          <w:rFonts w:ascii="Verdana" w:hAnsi="Verdana"/>
          <w:b/>
        </w:rPr>
      </w:pPr>
      <w:r w:rsidRPr="001A2AA8">
        <w:rPr>
          <w:rFonts w:ascii="Verdana" w:hAnsi="Verdana"/>
          <w:b/>
        </w:rPr>
        <w:t>EMPRESA CONSULTORA O CONSULTOR INDEPENDIENTE</w:t>
      </w:r>
    </w:p>
    <w:p w:rsidR="00C234FE" w:rsidRPr="001A2AA8" w:rsidRDefault="00C234FE" w:rsidP="00C234FE">
      <w:pPr>
        <w:spacing w:line="360" w:lineRule="auto"/>
        <w:jc w:val="center"/>
        <w:rPr>
          <w:rFonts w:ascii="Verdana" w:hAnsi="Verdana"/>
        </w:rPr>
      </w:pPr>
      <w:r w:rsidRPr="001A2AA8">
        <w:rPr>
          <w:rFonts w:ascii="Verdana" w:hAnsi="Verdana"/>
          <w:b/>
          <w:bCs/>
          <w:iCs/>
        </w:rPr>
        <w:t xml:space="preserve">Concurso: </w:t>
      </w:r>
      <w:r w:rsidRPr="001A2AA8">
        <w:rPr>
          <w:rStyle w:val="hps"/>
          <w:rFonts w:ascii="Verdana" w:hAnsi="Verdana"/>
          <w:b/>
        </w:rPr>
        <w:t>“ESTUDIOS DE FACTIBILIDAD EN COGENERACIÓN”</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ind w:left="4536" w:firstLine="420"/>
        <w:rPr>
          <w:rFonts w:ascii="Verdana" w:hAnsi="Verdana"/>
        </w:rPr>
      </w:pPr>
      <w:r w:rsidRPr="001A2AA8">
        <w:rPr>
          <w:rFonts w:ascii="Verdana" w:hAnsi="Verdana"/>
        </w:rPr>
        <w:t>Santiago,</w:t>
      </w:r>
    </w:p>
    <w:p w:rsidR="00C234FE" w:rsidRPr="001A2AA8" w:rsidRDefault="00C234FE" w:rsidP="00C234FE">
      <w:pPr>
        <w:spacing w:line="360" w:lineRule="auto"/>
        <w:rPr>
          <w:rFonts w:ascii="Verdana" w:hAnsi="Verdana"/>
          <w:b/>
        </w:rPr>
      </w:pPr>
      <w:r w:rsidRPr="001A2AA8">
        <w:rPr>
          <w:rFonts w:ascii="Verdana" w:hAnsi="Verdana"/>
        </w:rPr>
        <w:t xml:space="preserve">En concordancia con lo establecido en las Bases de Concurso para el </w:t>
      </w:r>
      <w:r w:rsidRPr="001A2AA8">
        <w:rPr>
          <w:rStyle w:val="hps"/>
          <w:rFonts w:ascii="Verdana" w:hAnsi="Verdana"/>
          <w:b/>
        </w:rPr>
        <w:t>“ESTUDIOS DE FACTIBILIDAD EN COGENERACIÓN”</w:t>
      </w:r>
      <w:r w:rsidRPr="001A2AA8">
        <w:rPr>
          <w:rFonts w:ascii="Verdana" w:hAnsi="Verdana"/>
        </w:rPr>
        <w:t>. Declaro (amos) bajo juramento que la empresa que represento (amos), he (mos) tomado total conocimiento de las especificaciones técnicas de este Concurso, y respecto de las cuales me (nos) obligo (amos) a respetar, cabal e íntegramente, y en todas sus partes.</w:t>
      </w:r>
    </w:p>
    <w:p w:rsidR="00C234FE" w:rsidRPr="001A2AA8" w:rsidRDefault="00C234FE" w:rsidP="00C234FE">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Nombre Completo o Razón Social de la Empresa Consultora o Consultor Independiente, RUT</w:t>
            </w:r>
          </w:p>
        </w:tc>
      </w:tr>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Firma</w:t>
            </w:r>
          </w:p>
        </w:tc>
      </w:tr>
    </w:tbl>
    <w:p w:rsidR="00C234FE" w:rsidRPr="001A2AA8" w:rsidRDefault="00C234FE" w:rsidP="00C234FE">
      <w:pPr>
        <w:spacing w:line="360" w:lineRule="auto"/>
        <w:rPr>
          <w:rFonts w:ascii="Verdana" w:hAnsi="Verdana"/>
          <w:lang w:eastAsia="es-ES"/>
        </w:rPr>
      </w:pPr>
    </w:p>
    <w:p w:rsidR="00C234FE" w:rsidRPr="001A2AA8" w:rsidRDefault="00C234FE" w:rsidP="00C234FE">
      <w:pPr>
        <w:spacing w:line="360" w:lineRule="auto"/>
        <w:jc w:val="center"/>
        <w:rPr>
          <w:rFonts w:ascii="Verdana" w:hAnsi="Verdana"/>
          <w:b/>
        </w:rPr>
      </w:pPr>
    </w:p>
    <w:p w:rsidR="00C234FE" w:rsidRPr="001A2AA8" w:rsidRDefault="00C234FE" w:rsidP="00C234FE">
      <w:pPr>
        <w:rPr>
          <w:rFonts w:ascii="Verdana" w:hAnsi="Verdana" w:cs="Times New Roman"/>
          <w:b/>
          <w:caps/>
          <w:lang w:eastAsia="es-ES"/>
        </w:rPr>
      </w:pPr>
    </w:p>
    <w:p w:rsidR="00C234FE" w:rsidRPr="001A2AA8" w:rsidRDefault="00C234FE" w:rsidP="00C234FE">
      <w:pPr>
        <w:rPr>
          <w:rFonts w:ascii="Verdana" w:hAnsi="Verdana"/>
          <w:caps/>
        </w:rPr>
      </w:pPr>
    </w:p>
    <w:p w:rsidR="00C234FE" w:rsidRPr="001A2AA8" w:rsidRDefault="00C234FE" w:rsidP="00C234FE">
      <w:pPr>
        <w:spacing w:after="200" w:line="276" w:lineRule="auto"/>
        <w:jc w:val="left"/>
        <w:rPr>
          <w:rFonts w:ascii="Verdana" w:eastAsiaTheme="majorEastAsia" w:hAnsi="Verdana"/>
          <w:b/>
          <w:bCs/>
        </w:rPr>
      </w:pPr>
      <w:r w:rsidRPr="001A2AA8">
        <w:rPr>
          <w:rFonts w:ascii="Verdana" w:hAnsi="Verdana"/>
        </w:rPr>
        <w:br w:type="page"/>
      </w:r>
    </w:p>
    <w:p w:rsidR="00C234FE" w:rsidRPr="001A2AA8" w:rsidRDefault="00C234FE" w:rsidP="00C234FE">
      <w:pPr>
        <w:pStyle w:val="Ttulo1"/>
        <w:jc w:val="center"/>
      </w:pPr>
      <w:r w:rsidRPr="001A2AA8">
        <w:lastRenderedPageBreak/>
        <w:t>Anexo 11.b.2</w:t>
      </w:r>
    </w:p>
    <w:p w:rsidR="00C234FE" w:rsidRPr="001A2AA8" w:rsidRDefault="00C234FE" w:rsidP="00C234FE">
      <w:pPr>
        <w:spacing w:line="360" w:lineRule="auto"/>
        <w:jc w:val="center"/>
        <w:rPr>
          <w:rFonts w:ascii="Verdana" w:hAnsi="Verdana"/>
          <w:b/>
        </w:rPr>
      </w:pPr>
      <w:r w:rsidRPr="001A2AA8">
        <w:rPr>
          <w:rFonts w:ascii="Verdana" w:hAnsi="Verdana"/>
          <w:b/>
        </w:rPr>
        <w:t>DECLARACIÓN JURADA SIMPLE</w:t>
      </w:r>
    </w:p>
    <w:p w:rsidR="00C234FE" w:rsidRPr="001A2AA8" w:rsidRDefault="00C234FE" w:rsidP="00C234FE">
      <w:pPr>
        <w:spacing w:line="360" w:lineRule="auto"/>
        <w:jc w:val="center"/>
        <w:rPr>
          <w:rFonts w:ascii="Verdana" w:hAnsi="Verdana"/>
          <w:b/>
          <w:bCs/>
          <w:iCs/>
        </w:rPr>
      </w:pPr>
      <w:r w:rsidRPr="001A2AA8">
        <w:rPr>
          <w:rFonts w:ascii="Verdana" w:hAnsi="Verdana"/>
          <w:b/>
          <w:bCs/>
          <w:iCs/>
        </w:rPr>
        <w:t>EMPRESA BENEFICIARIA</w:t>
      </w:r>
    </w:p>
    <w:p w:rsidR="00C234FE" w:rsidRPr="001A2AA8" w:rsidRDefault="00C234FE" w:rsidP="00C234FE">
      <w:pPr>
        <w:spacing w:line="360" w:lineRule="auto"/>
        <w:jc w:val="center"/>
        <w:rPr>
          <w:rFonts w:ascii="Verdana" w:hAnsi="Verdana"/>
        </w:rPr>
      </w:pPr>
      <w:r w:rsidRPr="001A2AA8">
        <w:rPr>
          <w:rFonts w:ascii="Verdana" w:hAnsi="Verdana"/>
          <w:b/>
          <w:bCs/>
          <w:iCs/>
        </w:rPr>
        <w:t xml:space="preserve">Concurso: </w:t>
      </w:r>
      <w:r w:rsidRPr="001A2AA8">
        <w:rPr>
          <w:rStyle w:val="hps"/>
          <w:rFonts w:ascii="Verdana" w:hAnsi="Verdana"/>
          <w:b/>
        </w:rPr>
        <w:t>“ESTUDIOS DE FACTIBILIDAD EN COGENERACIÓN”</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ind w:left="4536" w:firstLine="420"/>
        <w:rPr>
          <w:rFonts w:ascii="Verdana" w:hAnsi="Verdana"/>
        </w:rPr>
      </w:pPr>
      <w:r w:rsidRPr="001A2AA8">
        <w:rPr>
          <w:rFonts w:ascii="Verdana" w:hAnsi="Verdana"/>
        </w:rPr>
        <w:t>Santiago,</w:t>
      </w:r>
    </w:p>
    <w:p w:rsidR="00C234FE" w:rsidRPr="001A2AA8" w:rsidRDefault="00C234FE" w:rsidP="00C234FE">
      <w:pPr>
        <w:spacing w:line="360" w:lineRule="auto"/>
        <w:rPr>
          <w:rFonts w:ascii="Verdana" w:hAnsi="Verdana"/>
        </w:rPr>
      </w:pPr>
      <w:r w:rsidRPr="001A2AA8">
        <w:rPr>
          <w:rFonts w:ascii="Verdana" w:hAnsi="Verdana"/>
        </w:rPr>
        <w:t>En concordancia con lo establecido en las Bases de Concurso para el</w:t>
      </w:r>
      <w:r w:rsidRPr="001A2AA8" w:rsidDel="00F25FD8">
        <w:rPr>
          <w:rFonts w:ascii="Verdana" w:hAnsi="Verdana"/>
        </w:rPr>
        <w:t xml:space="preserve"> </w:t>
      </w:r>
      <w:r w:rsidRPr="001A2AA8">
        <w:rPr>
          <w:rStyle w:val="hps"/>
          <w:rFonts w:ascii="Verdana" w:hAnsi="Verdana"/>
          <w:b/>
        </w:rPr>
        <w:t>“ESTUDIOS DE FACTIBILIDAD EN COGENERACIÓN”</w:t>
      </w:r>
      <w:r w:rsidRPr="001A2AA8">
        <w:rPr>
          <w:rFonts w:ascii="Verdana" w:hAnsi="Verdana"/>
        </w:rPr>
        <w:t>. Declaro (amos) bajo juramento que la empresa que represento (amos), he (mos) tomado total conocimiento de las especificaciones técnicas de este Concurso, y respecto de las cuales me (nos) obligo (amos) a respetar, cabal e íntegramente, y en todas sus partes.</w:t>
      </w:r>
    </w:p>
    <w:p w:rsidR="00C234FE" w:rsidRPr="001A2AA8" w:rsidRDefault="00C234FE" w:rsidP="00C234FE">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Nombre Completo o Razón Social de la Empresa Beneficiaria, RUT</w:t>
            </w:r>
          </w:p>
        </w:tc>
      </w:tr>
      <w:tr w:rsidR="00C234FE" w:rsidRPr="001A2AA8" w:rsidTr="001C01FA">
        <w:trPr>
          <w:jc w:val="center"/>
        </w:trPr>
        <w:tc>
          <w:tcPr>
            <w:tcW w:w="0" w:type="auto"/>
            <w:tcBorders>
              <w:top w:val="nil"/>
              <w:left w:val="nil"/>
              <w:bottom w:val="single" w:sz="4" w:space="0" w:color="auto"/>
              <w:right w:val="nil"/>
            </w:tcBorders>
            <w:shd w:val="clear" w:color="auto" w:fill="auto"/>
          </w:tcPr>
          <w:p w:rsidR="00C234FE" w:rsidRPr="001A2AA8" w:rsidRDefault="00C234FE" w:rsidP="001C01FA">
            <w:pPr>
              <w:spacing w:line="360" w:lineRule="auto"/>
              <w:jc w:val="center"/>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p w:rsidR="00C234FE" w:rsidRPr="001A2AA8" w:rsidRDefault="00C234FE" w:rsidP="001C01FA">
            <w:pPr>
              <w:spacing w:line="360" w:lineRule="auto"/>
              <w:jc w:val="center"/>
              <w:rPr>
                <w:rFonts w:ascii="Verdana" w:hAnsi="Verdana"/>
                <w:sz w:val="20"/>
                <w:szCs w:val="20"/>
              </w:rPr>
            </w:pPr>
          </w:p>
        </w:tc>
      </w:tr>
      <w:tr w:rsidR="00C234FE" w:rsidRPr="001A2AA8" w:rsidTr="001C01FA">
        <w:trPr>
          <w:jc w:val="center"/>
        </w:trPr>
        <w:tc>
          <w:tcPr>
            <w:tcW w:w="0" w:type="auto"/>
            <w:tcBorders>
              <w:top w:val="single" w:sz="4" w:space="0" w:color="auto"/>
              <w:left w:val="nil"/>
              <w:bottom w:val="nil"/>
              <w:right w:val="nil"/>
            </w:tcBorders>
            <w:shd w:val="clear" w:color="auto" w:fill="auto"/>
          </w:tcPr>
          <w:p w:rsidR="00C234FE" w:rsidRPr="001A2AA8" w:rsidRDefault="00C234FE" w:rsidP="001C01FA">
            <w:pPr>
              <w:spacing w:line="360" w:lineRule="auto"/>
              <w:jc w:val="center"/>
              <w:rPr>
                <w:rFonts w:ascii="Verdana" w:hAnsi="Verdana"/>
                <w:sz w:val="20"/>
                <w:szCs w:val="20"/>
              </w:rPr>
            </w:pPr>
            <w:r w:rsidRPr="001A2AA8">
              <w:rPr>
                <w:rFonts w:ascii="Verdana" w:hAnsi="Verdana"/>
                <w:sz w:val="20"/>
                <w:szCs w:val="20"/>
              </w:rPr>
              <w:t>Firma</w:t>
            </w:r>
          </w:p>
        </w:tc>
      </w:tr>
    </w:tbl>
    <w:p w:rsidR="00C234FE" w:rsidRPr="001A2AA8" w:rsidRDefault="00C234FE" w:rsidP="00C234FE">
      <w:pPr>
        <w:spacing w:line="360" w:lineRule="auto"/>
        <w:rPr>
          <w:rFonts w:ascii="Verdana" w:hAnsi="Verdana"/>
          <w:lang w:eastAsia="es-ES"/>
        </w:rPr>
      </w:pPr>
    </w:p>
    <w:p w:rsidR="00C234FE" w:rsidRPr="001A2AA8" w:rsidRDefault="00C234FE" w:rsidP="00C234FE">
      <w:pPr>
        <w:spacing w:line="360" w:lineRule="auto"/>
        <w:jc w:val="center"/>
        <w:rPr>
          <w:rFonts w:ascii="Verdana" w:hAnsi="Verdana"/>
          <w:b/>
        </w:rPr>
      </w:pPr>
    </w:p>
    <w:p w:rsidR="00C234FE" w:rsidRPr="001A2AA8" w:rsidRDefault="00C234FE" w:rsidP="00C234FE">
      <w:pPr>
        <w:rPr>
          <w:rFonts w:ascii="Verdana" w:hAnsi="Verdana" w:cs="Times New Roman"/>
          <w:b/>
          <w:caps/>
          <w:lang w:eastAsia="es-ES"/>
        </w:rPr>
      </w:pPr>
    </w:p>
    <w:p w:rsidR="00C234FE" w:rsidRPr="001A2AA8" w:rsidRDefault="00C234FE" w:rsidP="00C234FE">
      <w:pPr>
        <w:rPr>
          <w:rFonts w:ascii="Verdana" w:hAnsi="Verdana" w:cs="Times New Roman"/>
          <w:b/>
          <w:caps/>
          <w:lang w:eastAsia="es-ES"/>
        </w:rPr>
      </w:pPr>
    </w:p>
    <w:p w:rsidR="00C234FE" w:rsidRPr="001A2AA8" w:rsidRDefault="00C234FE" w:rsidP="00C234FE">
      <w:pPr>
        <w:rPr>
          <w:rFonts w:ascii="Verdana" w:hAnsi="Verdana" w:cs="Times New Roman"/>
          <w:b/>
          <w:caps/>
          <w:lang w:eastAsia="es-ES"/>
        </w:rPr>
      </w:pPr>
    </w:p>
    <w:p w:rsidR="00C234FE" w:rsidRPr="001A2AA8" w:rsidRDefault="00C234FE" w:rsidP="00C234FE">
      <w:pPr>
        <w:spacing w:after="200" w:line="276" w:lineRule="auto"/>
        <w:jc w:val="left"/>
        <w:rPr>
          <w:rFonts w:ascii="Verdana" w:hAnsi="Verdana" w:cs="Times New Roman"/>
          <w:b/>
          <w:caps/>
          <w:lang w:eastAsia="es-ES"/>
        </w:rPr>
      </w:pPr>
      <w:r w:rsidRPr="001A2AA8">
        <w:rPr>
          <w:rFonts w:ascii="Verdana" w:hAnsi="Verdana" w:cs="Times New Roman"/>
          <w:b/>
          <w:caps/>
          <w:lang w:eastAsia="es-ES"/>
        </w:rPr>
        <w:br w:type="page"/>
      </w:r>
    </w:p>
    <w:p w:rsidR="00C234FE" w:rsidRPr="001A2AA8" w:rsidRDefault="00C234FE" w:rsidP="00C234FE">
      <w:pPr>
        <w:rPr>
          <w:rFonts w:ascii="Verdana" w:hAnsi="Verdana" w:cs="Times New Roman"/>
          <w:caps/>
          <w:lang w:eastAsia="es-ES"/>
        </w:rPr>
      </w:pPr>
    </w:p>
    <w:p w:rsidR="00C234FE" w:rsidRPr="001A2AA8" w:rsidRDefault="00C234FE" w:rsidP="00C234FE">
      <w:pPr>
        <w:pStyle w:val="Ttulo1"/>
        <w:jc w:val="center"/>
      </w:pPr>
      <w:r w:rsidRPr="001A2AA8">
        <w:t>Anexo 12.a</w:t>
      </w:r>
    </w:p>
    <w:p w:rsidR="00C234FE" w:rsidRPr="001A2AA8" w:rsidRDefault="00C234FE" w:rsidP="00C234FE">
      <w:pPr>
        <w:spacing w:line="360" w:lineRule="auto"/>
        <w:jc w:val="center"/>
        <w:rPr>
          <w:rFonts w:ascii="Verdana" w:hAnsi="Verdana"/>
          <w:b/>
        </w:rPr>
      </w:pPr>
      <w:r w:rsidRPr="001A2AA8">
        <w:rPr>
          <w:rFonts w:ascii="Verdana" w:hAnsi="Verdana"/>
          <w:b/>
        </w:rPr>
        <w:t>Empresa Consultora o Consultor Independiente</w:t>
      </w:r>
    </w:p>
    <w:p w:rsidR="00C234FE" w:rsidRPr="001A2AA8" w:rsidRDefault="00C234FE" w:rsidP="00C234FE">
      <w:pPr>
        <w:spacing w:line="360" w:lineRule="auto"/>
        <w:jc w:val="center"/>
        <w:rPr>
          <w:rFonts w:ascii="Verdana" w:hAnsi="Verdana"/>
          <w:b/>
        </w:rPr>
      </w:pPr>
      <w:r w:rsidRPr="001A2AA8">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C234FE" w:rsidRPr="001A2AA8" w:rsidTr="001C01FA">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C234FE" w:rsidRPr="001A2AA8" w:rsidRDefault="00C234FE" w:rsidP="001C01FA">
            <w:pPr>
              <w:spacing w:line="360" w:lineRule="auto"/>
              <w:rPr>
                <w:rFonts w:ascii="Verdana" w:hAnsi="Verdana"/>
                <w:b/>
                <w:color w:val="FFFFFF" w:themeColor="background1"/>
                <w:lang w:eastAsia="es-CL"/>
              </w:rPr>
            </w:pPr>
            <w:r w:rsidRPr="001A2AA8">
              <w:rPr>
                <w:rFonts w:ascii="Verdana" w:hAnsi="Verdana"/>
                <w:b/>
                <w:color w:val="FFFFFF" w:themeColor="background1"/>
                <w:lang w:eastAsia="es-CL"/>
              </w:rPr>
              <w:t xml:space="preserve">Empresa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C234FE" w:rsidRPr="001A2AA8" w:rsidRDefault="00C234FE" w:rsidP="001C01FA">
            <w:pPr>
              <w:spacing w:line="360" w:lineRule="auto"/>
              <w:rPr>
                <w:rFonts w:ascii="Verdana" w:hAnsi="Verdana"/>
                <w:b/>
                <w:color w:val="808080"/>
                <w:lang w:eastAsia="es-CL"/>
              </w:rPr>
            </w:pPr>
            <w:r w:rsidRPr="001A2AA8">
              <w:rPr>
                <w:rFonts w:ascii="Verdana" w:hAnsi="Verdana"/>
                <w:b/>
                <w:color w:val="FFFFFF" w:themeColor="background1"/>
                <w:lang w:eastAsia="es-CL"/>
              </w:rPr>
              <w:t>Representante(s) Legal(es) con Vigencia</w:t>
            </w:r>
            <w:r w:rsidRPr="001A2AA8">
              <w:rPr>
                <w:rStyle w:val="Refdenotaalpie"/>
                <w:rFonts w:ascii="Verdana" w:hAnsi="Verdana"/>
                <w:b/>
                <w:color w:val="FFFFFF" w:themeColor="background1"/>
                <w:lang w:eastAsia="es-CL"/>
              </w:rPr>
              <w:footnoteReference w:id="8"/>
            </w:r>
          </w:p>
        </w:tc>
      </w:tr>
      <w:tr w:rsidR="00C234FE" w:rsidRPr="001A2AA8" w:rsidTr="001C01FA">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234FE" w:rsidRPr="001A2AA8" w:rsidRDefault="00C234FE" w:rsidP="001C01FA">
            <w:pPr>
              <w:spacing w:line="360" w:lineRule="auto"/>
              <w:jc w:val="center"/>
              <w:rPr>
                <w:rFonts w:ascii="Verdana" w:hAnsi="Verdana"/>
                <w:lang w:eastAsia="es-CL"/>
              </w:rPr>
            </w:pPr>
            <w:r w:rsidRPr="001A2AA8">
              <w:rPr>
                <w:rFonts w:ascii="Verdana" w:hAnsi="Verdana"/>
                <w:lang w:eastAsia="es-CL"/>
              </w:rPr>
              <w:t>Representante Legal 1</w:t>
            </w:r>
          </w:p>
        </w:tc>
      </w:tr>
      <w:tr w:rsidR="00C234FE" w:rsidRPr="001A2AA8" w:rsidTr="001C01FA">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nil"/>
              <w:right w:val="nil"/>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jc w:val="center"/>
              <w:rPr>
                <w:rFonts w:ascii="Verdana" w:hAnsi="Verdana"/>
                <w:lang w:eastAsia="es-CL"/>
              </w:rPr>
            </w:pPr>
            <w:r w:rsidRPr="001A2AA8">
              <w:rPr>
                <w:rFonts w:ascii="Verdana" w:hAnsi="Verdana"/>
                <w:lang w:eastAsia="es-CL"/>
              </w:rPr>
              <w:t>Representante Legal 2</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bl>
    <w:p w:rsidR="00C234FE" w:rsidRPr="001A2AA8" w:rsidRDefault="00C234FE" w:rsidP="00C234FE">
      <w:pPr>
        <w:pStyle w:val="Ttulo1"/>
        <w:jc w:val="center"/>
      </w:pPr>
      <w:r w:rsidRPr="001A2AA8">
        <w:rPr>
          <w:b w:val="0"/>
        </w:rPr>
        <w:br w:type="page"/>
      </w:r>
      <w:r w:rsidRPr="001A2AA8">
        <w:lastRenderedPageBreak/>
        <w:t>Anexo 12.b</w:t>
      </w:r>
    </w:p>
    <w:p w:rsidR="00C234FE" w:rsidRPr="001A2AA8" w:rsidRDefault="00C234FE" w:rsidP="00C234FE">
      <w:pPr>
        <w:spacing w:line="360" w:lineRule="auto"/>
        <w:jc w:val="center"/>
        <w:rPr>
          <w:rFonts w:ascii="Verdana" w:hAnsi="Verdana"/>
          <w:b/>
        </w:rPr>
      </w:pPr>
      <w:r w:rsidRPr="001A2AA8">
        <w:rPr>
          <w:rFonts w:ascii="Verdana" w:hAnsi="Verdana"/>
          <w:b/>
        </w:rPr>
        <w:t>Empresa Beneficiaria</w:t>
      </w:r>
    </w:p>
    <w:p w:rsidR="00C234FE" w:rsidRPr="001A2AA8" w:rsidRDefault="00C234FE" w:rsidP="00C234FE">
      <w:pPr>
        <w:spacing w:line="360" w:lineRule="auto"/>
        <w:jc w:val="center"/>
        <w:rPr>
          <w:rFonts w:ascii="Verdana" w:hAnsi="Verdana"/>
          <w:b/>
        </w:rPr>
      </w:pPr>
      <w:r w:rsidRPr="001A2AA8">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C234FE" w:rsidRPr="001A2AA8" w:rsidTr="001C01FA">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C234FE" w:rsidRPr="001A2AA8" w:rsidRDefault="00C234FE" w:rsidP="001C01FA">
            <w:pPr>
              <w:spacing w:line="360" w:lineRule="auto"/>
              <w:rPr>
                <w:rFonts w:ascii="Verdana" w:hAnsi="Verdana"/>
                <w:b/>
                <w:color w:val="FFFFFF" w:themeColor="background1"/>
                <w:lang w:eastAsia="es-CL"/>
              </w:rPr>
            </w:pPr>
            <w:r w:rsidRPr="001A2AA8">
              <w:rPr>
                <w:rFonts w:ascii="Verdana" w:hAnsi="Verdana"/>
                <w:b/>
                <w:color w:val="FFFFFF" w:themeColor="background1"/>
                <w:lang w:eastAsia="es-CL"/>
              </w:rPr>
              <w:t xml:space="preserve">Empresa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C234FE" w:rsidRPr="001A2AA8" w:rsidRDefault="00C234FE" w:rsidP="001C01FA">
            <w:pPr>
              <w:spacing w:line="360" w:lineRule="auto"/>
              <w:rPr>
                <w:rFonts w:ascii="Verdana" w:hAnsi="Verdana"/>
                <w:b/>
                <w:color w:val="808080"/>
                <w:lang w:eastAsia="es-CL"/>
              </w:rPr>
            </w:pPr>
            <w:r w:rsidRPr="001A2AA8">
              <w:rPr>
                <w:rFonts w:ascii="Verdana" w:hAnsi="Verdana"/>
                <w:b/>
                <w:color w:val="FFFFFF" w:themeColor="background1"/>
                <w:lang w:eastAsia="es-CL"/>
              </w:rPr>
              <w:t>Representante(s) Legal(es) con Vigencia</w:t>
            </w:r>
            <w:r w:rsidRPr="001A2AA8">
              <w:rPr>
                <w:rStyle w:val="Refdenotaalpie"/>
                <w:rFonts w:ascii="Verdana" w:hAnsi="Verdana"/>
                <w:b/>
                <w:color w:val="FFFFFF" w:themeColor="background1"/>
                <w:lang w:eastAsia="es-CL"/>
              </w:rPr>
              <w:footnoteReference w:id="9"/>
            </w:r>
          </w:p>
        </w:tc>
      </w:tr>
      <w:tr w:rsidR="00C234FE" w:rsidRPr="001A2AA8" w:rsidTr="001C01FA">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234FE" w:rsidRPr="001A2AA8" w:rsidRDefault="00C234FE" w:rsidP="001C01FA">
            <w:pPr>
              <w:spacing w:line="360" w:lineRule="auto"/>
              <w:jc w:val="center"/>
              <w:rPr>
                <w:rFonts w:ascii="Verdana" w:hAnsi="Verdana"/>
                <w:lang w:eastAsia="es-CL"/>
              </w:rPr>
            </w:pPr>
            <w:r w:rsidRPr="001A2AA8">
              <w:rPr>
                <w:rFonts w:ascii="Verdana" w:hAnsi="Verdana"/>
                <w:lang w:eastAsia="es-CL"/>
              </w:rPr>
              <w:t>Representante Legal 1</w:t>
            </w:r>
          </w:p>
        </w:tc>
      </w:tr>
      <w:tr w:rsidR="00C234FE" w:rsidRPr="001A2AA8" w:rsidTr="001C01FA">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nil"/>
              <w:right w:val="nil"/>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jc w:val="center"/>
              <w:rPr>
                <w:rFonts w:ascii="Verdana" w:hAnsi="Verdana"/>
                <w:lang w:eastAsia="es-CL"/>
              </w:rPr>
            </w:pPr>
            <w:r w:rsidRPr="001A2AA8">
              <w:rPr>
                <w:rFonts w:ascii="Verdana" w:hAnsi="Verdana"/>
                <w:lang w:eastAsia="es-CL"/>
              </w:rPr>
              <w:t>Representante Legal 2</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r w:rsidR="00C234FE" w:rsidRPr="001A2AA8" w:rsidTr="001C01FA">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C234FE" w:rsidRPr="001A2AA8" w:rsidRDefault="00C234FE" w:rsidP="001C01FA">
            <w:pPr>
              <w:spacing w:line="360" w:lineRule="auto"/>
              <w:rPr>
                <w:rFonts w:ascii="Verdana" w:hAnsi="Verdana"/>
                <w:lang w:eastAsia="es-CL"/>
              </w:rPr>
            </w:pPr>
            <w:r w:rsidRPr="001A2AA8">
              <w:rPr>
                <w:rFonts w:ascii="Verdana" w:hAnsi="Verdana"/>
                <w:lang w:eastAsia="es-CL"/>
              </w:rPr>
              <w:t> </w:t>
            </w:r>
          </w:p>
        </w:tc>
      </w:tr>
    </w:tbl>
    <w:p w:rsidR="00C234FE" w:rsidRPr="001A2AA8" w:rsidRDefault="00C234FE" w:rsidP="00C234FE">
      <w:pPr>
        <w:spacing w:after="200" w:line="276" w:lineRule="auto"/>
        <w:jc w:val="left"/>
        <w:rPr>
          <w:rFonts w:ascii="Verdana" w:eastAsiaTheme="majorEastAsia" w:hAnsi="Verdana"/>
          <w:b/>
          <w:bCs/>
        </w:rPr>
      </w:pPr>
      <w:r w:rsidRPr="001A2AA8">
        <w:rPr>
          <w:rFonts w:ascii="Verdana" w:hAnsi="Verdana"/>
          <w:b/>
        </w:rPr>
        <w:br w:type="page"/>
      </w:r>
    </w:p>
    <w:p w:rsidR="00C234FE" w:rsidRPr="001A2AA8" w:rsidRDefault="00C234FE" w:rsidP="00C234FE">
      <w:pPr>
        <w:pStyle w:val="Ttulo1"/>
        <w:jc w:val="center"/>
      </w:pPr>
      <w:r w:rsidRPr="001A2AA8">
        <w:lastRenderedPageBreak/>
        <w:t>Anexo 13.a</w:t>
      </w:r>
    </w:p>
    <w:p w:rsidR="00C234FE" w:rsidRPr="001A2AA8" w:rsidRDefault="00C234FE" w:rsidP="00C234FE">
      <w:pPr>
        <w:spacing w:line="360" w:lineRule="auto"/>
        <w:jc w:val="center"/>
        <w:rPr>
          <w:rFonts w:ascii="Verdana" w:hAnsi="Verdana"/>
          <w:b/>
          <w:lang w:val="es-CL"/>
        </w:rPr>
      </w:pPr>
      <w:r w:rsidRPr="001A2AA8">
        <w:rPr>
          <w:rFonts w:ascii="Verdana" w:hAnsi="Verdana"/>
          <w:b/>
          <w:lang w:val="es-CL"/>
        </w:rPr>
        <w:t>Empresa Consultora o Consultor Independiente</w:t>
      </w:r>
    </w:p>
    <w:p w:rsidR="00C234FE" w:rsidRPr="001A2AA8" w:rsidRDefault="00C234FE" w:rsidP="00C234FE">
      <w:pPr>
        <w:spacing w:line="360" w:lineRule="auto"/>
        <w:jc w:val="center"/>
        <w:rPr>
          <w:rFonts w:ascii="Verdana" w:hAnsi="Verdana"/>
          <w:b/>
          <w:lang w:val="es-CL"/>
        </w:rPr>
      </w:pPr>
      <w:r w:rsidRPr="001A2AA8">
        <w:rPr>
          <w:rFonts w:ascii="Verdana" w:hAnsi="Verdana"/>
          <w:b/>
          <w:lang w:val="es-CL"/>
        </w:rPr>
        <w:t>Listado de Representantes que Suscribirán el contrato</w:t>
      </w:r>
    </w:p>
    <w:p w:rsidR="00C234FE" w:rsidRPr="001A2AA8" w:rsidRDefault="00C234FE" w:rsidP="00C234FE">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C234FE" w:rsidRPr="001A2AA8" w:rsidTr="001C01FA">
        <w:trPr>
          <w:trHeight w:val="582"/>
        </w:trPr>
        <w:tc>
          <w:tcPr>
            <w:tcW w:w="9001" w:type="dxa"/>
            <w:gridSpan w:val="2"/>
            <w:shd w:val="clear" w:color="auto" w:fill="404040" w:themeFill="text1" w:themeFillTint="BF"/>
            <w:vAlign w:val="center"/>
          </w:tcPr>
          <w:p w:rsidR="00C234FE" w:rsidRPr="001A2AA8" w:rsidRDefault="00C234FE" w:rsidP="001C01FA">
            <w:pPr>
              <w:spacing w:line="360" w:lineRule="auto"/>
              <w:jc w:val="center"/>
              <w:rPr>
                <w:rFonts w:ascii="Verdana" w:eastAsia="Calibri" w:hAnsi="Verdana"/>
                <w:b/>
                <w:sz w:val="20"/>
                <w:szCs w:val="20"/>
              </w:rPr>
            </w:pPr>
            <w:r w:rsidRPr="001A2AA8">
              <w:rPr>
                <w:rFonts w:ascii="Verdana" w:eastAsia="Calibri" w:hAnsi="Verdana"/>
                <w:b/>
                <w:color w:val="FFFFFF" w:themeColor="background1"/>
                <w:sz w:val="20"/>
                <w:szCs w:val="20"/>
              </w:rPr>
              <w:t xml:space="preserve">Listado de Representantes que suscribirán el contrato </w:t>
            </w: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Nombre completo</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Cédula de identidad</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Estado Civil</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 xml:space="preserve">Nacionalidad </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tabs>
                <w:tab w:val="left" w:pos="0"/>
              </w:tabs>
              <w:spacing w:line="360" w:lineRule="auto"/>
              <w:rPr>
                <w:rFonts w:ascii="Verdana" w:eastAsia="Calibri" w:hAnsi="Verdana"/>
                <w:sz w:val="20"/>
                <w:szCs w:val="20"/>
              </w:rPr>
            </w:pPr>
            <w:r w:rsidRPr="001A2AA8">
              <w:rPr>
                <w:rFonts w:ascii="Verdana" w:eastAsia="Calibri" w:hAnsi="Verdana"/>
                <w:sz w:val="20"/>
                <w:szCs w:val="20"/>
              </w:rPr>
              <w:t>Dirección de la persona jurídica o de la universidad según corresponda</w:t>
            </w:r>
          </w:p>
          <w:p w:rsidR="00C234FE" w:rsidRPr="001A2AA8" w:rsidRDefault="00C234FE" w:rsidP="001C01FA">
            <w:pPr>
              <w:spacing w:line="360" w:lineRule="auto"/>
              <w:rPr>
                <w:rFonts w:ascii="Verdana" w:eastAsia="Calibri" w:hAnsi="Verdana"/>
                <w:sz w:val="20"/>
                <w:szCs w:val="20"/>
              </w:rPr>
            </w:pPr>
          </w:p>
        </w:tc>
        <w:tc>
          <w:tcPr>
            <w:tcW w:w="6765" w:type="dxa"/>
          </w:tcPr>
          <w:p w:rsidR="00C234FE" w:rsidRPr="001A2AA8" w:rsidRDefault="00C234FE" w:rsidP="001C01FA">
            <w:pPr>
              <w:spacing w:line="360" w:lineRule="auto"/>
              <w:rPr>
                <w:rFonts w:ascii="Verdana" w:eastAsia="Calibri" w:hAnsi="Verdana"/>
                <w:sz w:val="20"/>
                <w:szCs w:val="20"/>
              </w:rPr>
            </w:pPr>
          </w:p>
        </w:tc>
      </w:tr>
    </w:tbl>
    <w:p w:rsidR="00C234FE" w:rsidRPr="001A2AA8" w:rsidRDefault="00C234FE" w:rsidP="00C234FE">
      <w:pPr>
        <w:spacing w:line="360" w:lineRule="auto"/>
        <w:rPr>
          <w:rFonts w:ascii="Verdana" w:eastAsia="Calibri" w:hAnsi="Verdana"/>
        </w:rPr>
      </w:pPr>
    </w:p>
    <w:p w:rsidR="00C234FE" w:rsidRPr="001A2AA8" w:rsidRDefault="00C234FE" w:rsidP="00C234FE">
      <w:pPr>
        <w:spacing w:line="360" w:lineRule="auto"/>
        <w:rPr>
          <w:rFonts w:ascii="Verdana" w:eastAsia="Calibri" w:hAnsi="Verdana"/>
        </w:rPr>
      </w:pPr>
      <w:r w:rsidRPr="001A2AA8">
        <w:rPr>
          <w:rFonts w:ascii="Verdana" w:eastAsia="Calibri" w:hAnsi="Verdana"/>
        </w:rPr>
        <w:t xml:space="preserve">*Se deberá incluir este listado por cada uno de los representantes que suscribirán el contrato.  </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after="200" w:line="276" w:lineRule="auto"/>
        <w:jc w:val="left"/>
        <w:rPr>
          <w:rFonts w:ascii="Verdana" w:eastAsiaTheme="majorEastAsia" w:hAnsi="Verdana"/>
          <w:b/>
          <w:bCs/>
        </w:rPr>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after="200" w:line="276" w:lineRule="auto"/>
        <w:jc w:val="left"/>
        <w:rPr>
          <w:rFonts w:ascii="Verdana" w:eastAsiaTheme="majorEastAsia" w:hAnsi="Verdana"/>
          <w:b/>
          <w:bCs/>
          <w:lang w:val="es-CL"/>
        </w:rPr>
      </w:pPr>
      <w:r w:rsidRPr="001A2AA8">
        <w:rPr>
          <w:rFonts w:ascii="Verdana" w:hAnsi="Verdana"/>
          <w:lang w:val="es-CL"/>
        </w:rPr>
        <w:br w:type="page"/>
      </w:r>
    </w:p>
    <w:p w:rsidR="00C234FE" w:rsidRPr="001A2AA8" w:rsidRDefault="00C234FE" w:rsidP="00C234FE">
      <w:pPr>
        <w:pStyle w:val="Ttulo1"/>
        <w:jc w:val="center"/>
      </w:pPr>
      <w:r w:rsidRPr="001A2AA8">
        <w:lastRenderedPageBreak/>
        <w:t>Anexo 13.b</w:t>
      </w:r>
    </w:p>
    <w:p w:rsidR="00C234FE" w:rsidRPr="001A2AA8" w:rsidRDefault="00C234FE" w:rsidP="00C234FE">
      <w:pPr>
        <w:spacing w:line="360" w:lineRule="auto"/>
        <w:jc w:val="center"/>
        <w:rPr>
          <w:rFonts w:ascii="Verdana" w:hAnsi="Verdana"/>
          <w:b/>
          <w:lang w:val="es-CL"/>
        </w:rPr>
      </w:pPr>
      <w:r w:rsidRPr="001A2AA8">
        <w:rPr>
          <w:rFonts w:ascii="Verdana" w:hAnsi="Verdana"/>
          <w:b/>
          <w:lang w:val="es-CL"/>
        </w:rPr>
        <w:t>Empresa Beneficiaria</w:t>
      </w:r>
    </w:p>
    <w:p w:rsidR="00C234FE" w:rsidRPr="001A2AA8" w:rsidRDefault="00C234FE" w:rsidP="00C234FE">
      <w:pPr>
        <w:spacing w:line="360" w:lineRule="auto"/>
        <w:jc w:val="center"/>
        <w:rPr>
          <w:rFonts w:ascii="Verdana" w:hAnsi="Verdana"/>
          <w:b/>
          <w:lang w:val="es-CL"/>
        </w:rPr>
      </w:pPr>
      <w:r w:rsidRPr="001A2AA8">
        <w:rPr>
          <w:rFonts w:ascii="Verdana" w:hAnsi="Verdana"/>
          <w:b/>
          <w:lang w:val="es-CL"/>
        </w:rPr>
        <w:t>Listado de Representantes que Suscribirán el contrato</w:t>
      </w:r>
    </w:p>
    <w:p w:rsidR="00C234FE" w:rsidRPr="001A2AA8" w:rsidRDefault="00C234FE" w:rsidP="00C234FE">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C234FE" w:rsidRPr="001A2AA8" w:rsidTr="001C01FA">
        <w:trPr>
          <w:trHeight w:val="582"/>
        </w:trPr>
        <w:tc>
          <w:tcPr>
            <w:tcW w:w="9001" w:type="dxa"/>
            <w:gridSpan w:val="2"/>
            <w:shd w:val="clear" w:color="auto" w:fill="404040" w:themeFill="text1" w:themeFillTint="BF"/>
            <w:vAlign w:val="center"/>
          </w:tcPr>
          <w:p w:rsidR="00C234FE" w:rsidRPr="001A2AA8" w:rsidRDefault="00C234FE" w:rsidP="001C01FA">
            <w:pPr>
              <w:spacing w:line="360" w:lineRule="auto"/>
              <w:jc w:val="center"/>
              <w:rPr>
                <w:rFonts w:ascii="Verdana" w:eastAsia="Calibri" w:hAnsi="Verdana"/>
                <w:b/>
                <w:sz w:val="20"/>
                <w:szCs w:val="20"/>
              </w:rPr>
            </w:pPr>
            <w:r w:rsidRPr="001A2AA8">
              <w:rPr>
                <w:rFonts w:ascii="Verdana" w:eastAsia="Calibri" w:hAnsi="Verdana"/>
                <w:b/>
                <w:color w:val="FFFFFF" w:themeColor="background1"/>
                <w:sz w:val="20"/>
                <w:szCs w:val="20"/>
              </w:rPr>
              <w:t xml:space="preserve">Listado de Representantes que suscribirán el contrato </w:t>
            </w: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Nombre completo</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Cédula de identidad</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Estado Civil</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spacing w:line="360" w:lineRule="auto"/>
              <w:rPr>
                <w:rFonts w:ascii="Verdana" w:eastAsia="Calibri" w:hAnsi="Verdana"/>
                <w:sz w:val="20"/>
                <w:szCs w:val="20"/>
              </w:rPr>
            </w:pPr>
            <w:r w:rsidRPr="001A2AA8">
              <w:rPr>
                <w:rFonts w:ascii="Verdana" w:eastAsia="Calibri" w:hAnsi="Verdana"/>
                <w:sz w:val="20"/>
                <w:szCs w:val="20"/>
              </w:rPr>
              <w:t xml:space="preserve">Nacionalidad </w:t>
            </w:r>
          </w:p>
        </w:tc>
        <w:tc>
          <w:tcPr>
            <w:tcW w:w="6765" w:type="dxa"/>
          </w:tcPr>
          <w:p w:rsidR="00C234FE" w:rsidRPr="001A2AA8" w:rsidRDefault="00C234FE" w:rsidP="001C01FA">
            <w:pPr>
              <w:spacing w:line="360" w:lineRule="auto"/>
              <w:rPr>
                <w:rFonts w:ascii="Verdana" w:eastAsia="Calibri" w:hAnsi="Verdana"/>
                <w:sz w:val="20"/>
                <w:szCs w:val="20"/>
              </w:rPr>
            </w:pPr>
          </w:p>
        </w:tc>
      </w:tr>
      <w:tr w:rsidR="00C234FE" w:rsidRPr="001A2AA8" w:rsidTr="001C01FA">
        <w:tc>
          <w:tcPr>
            <w:tcW w:w="2236" w:type="dxa"/>
          </w:tcPr>
          <w:p w:rsidR="00C234FE" w:rsidRPr="001A2AA8" w:rsidRDefault="00C234FE" w:rsidP="001C01FA">
            <w:pPr>
              <w:tabs>
                <w:tab w:val="left" w:pos="0"/>
              </w:tabs>
              <w:spacing w:line="360" w:lineRule="auto"/>
              <w:rPr>
                <w:rFonts w:ascii="Verdana" w:eastAsia="Calibri" w:hAnsi="Verdana"/>
                <w:sz w:val="20"/>
                <w:szCs w:val="20"/>
              </w:rPr>
            </w:pPr>
            <w:r w:rsidRPr="001A2AA8">
              <w:rPr>
                <w:rFonts w:ascii="Verdana" w:eastAsia="Calibri" w:hAnsi="Verdana"/>
                <w:sz w:val="20"/>
                <w:szCs w:val="20"/>
              </w:rPr>
              <w:t>Dirección de la persona jurídica o de la universidad según corresponda</w:t>
            </w:r>
          </w:p>
          <w:p w:rsidR="00C234FE" w:rsidRPr="001A2AA8" w:rsidRDefault="00C234FE" w:rsidP="001C01FA">
            <w:pPr>
              <w:spacing w:line="360" w:lineRule="auto"/>
              <w:rPr>
                <w:rFonts w:ascii="Verdana" w:eastAsia="Calibri" w:hAnsi="Verdana"/>
                <w:sz w:val="20"/>
                <w:szCs w:val="20"/>
              </w:rPr>
            </w:pPr>
          </w:p>
        </w:tc>
        <w:tc>
          <w:tcPr>
            <w:tcW w:w="6765" w:type="dxa"/>
          </w:tcPr>
          <w:p w:rsidR="00C234FE" w:rsidRPr="001A2AA8" w:rsidRDefault="00C234FE" w:rsidP="001C01FA">
            <w:pPr>
              <w:spacing w:line="360" w:lineRule="auto"/>
              <w:rPr>
                <w:rFonts w:ascii="Verdana" w:eastAsia="Calibri" w:hAnsi="Verdana"/>
                <w:sz w:val="20"/>
                <w:szCs w:val="20"/>
              </w:rPr>
            </w:pPr>
          </w:p>
        </w:tc>
      </w:tr>
    </w:tbl>
    <w:p w:rsidR="00C234FE" w:rsidRPr="001A2AA8" w:rsidRDefault="00C234FE" w:rsidP="00C234FE">
      <w:pPr>
        <w:spacing w:line="360" w:lineRule="auto"/>
        <w:rPr>
          <w:rFonts w:ascii="Verdana" w:eastAsia="Calibri" w:hAnsi="Verdana"/>
        </w:rPr>
      </w:pPr>
    </w:p>
    <w:p w:rsidR="00C234FE" w:rsidRPr="001A2AA8" w:rsidRDefault="00C234FE" w:rsidP="00C234FE">
      <w:pPr>
        <w:spacing w:line="360" w:lineRule="auto"/>
        <w:rPr>
          <w:rFonts w:ascii="Verdana" w:eastAsia="Calibri" w:hAnsi="Verdana"/>
        </w:rPr>
      </w:pPr>
      <w:r w:rsidRPr="001A2AA8">
        <w:rPr>
          <w:rFonts w:ascii="Verdana" w:eastAsia="Calibri" w:hAnsi="Verdana"/>
        </w:rPr>
        <w:t xml:space="preserve">*Se deberá incluir este listado por cada uno de los representantes que suscribirán el contrato.  </w:t>
      </w:r>
    </w:p>
    <w:p w:rsidR="00C234FE" w:rsidRPr="001A2AA8" w:rsidRDefault="00C234FE" w:rsidP="00C234FE">
      <w:pPr>
        <w:spacing w:line="360" w:lineRule="auto"/>
        <w:jc w:val="center"/>
        <w:rPr>
          <w:rFonts w:ascii="Verdana" w:hAnsi="Verdana"/>
          <w:b/>
        </w:rPr>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pStyle w:val="Ttulo1"/>
        <w:jc w:val="center"/>
      </w:pPr>
      <w:r w:rsidRPr="001A2AA8">
        <w:t>Anexo 14</w:t>
      </w:r>
    </w:p>
    <w:p w:rsidR="00C234FE" w:rsidRPr="001A2AA8" w:rsidRDefault="00C234FE" w:rsidP="00C234FE">
      <w:pPr>
        <w:pStyle w:val="Prrafodelista"/>
        <w:tabs>
          <w:tab w:val="left" w:pos="720"/>
        </w:tabs>
        <w:ind w:left="0"/>
        <w:jc w:val="center"/>
        <w:rPr>
          <w:rFonts w:ascii="Verdana" w:hAnsi="Verdana"/>
          <w:b/>
        </w:rPr>
      </w:pPr>
      <w:r w:rsidRPr="001A2AA8">
        <w:rPr>
          <w:rFonts w:ascii="Verdana" w:hAnsi="Verdana"/>
          <w:b/>
          <w:bCs/>
          <w:iCs/>
        </w:rPr>
        <w:t xml:space="preserve">Carta de Compromiso </w:t>
      </w:r>
    </w:p>
    <w:p w:rsidR="00C234FE" w:rsidRPr="001A2AA8" w:rsidRDefault="00C234FE" w:rsidP="00C234FE">
      <w:pPr>
        <w:pStyle w:val="Prrafodelista"/>
        <w:tabs>
          <w:tab w:val="left" w:pos="720"/>
        </w:tabs>
        <w:ind w:left="0"/>
        <w:jc w:val="center"/>
        <w:rPr>
          <w:rFonts w:ascii="Verdana" w:hAnsi="Verdana"/>
          <w:b/>
          <w:bCs/>
          <w:iCs/>
        </w:rPr>
      </w:pPr>
    </w:p>
    <w:p w:rsidR="00C234FE" w:rsidRPr="001A2AA8" w:rsidRDefault="00C234FE" w:rsidP="00C234FE">
      <w:pPr>
        <w:pStyle w:val="Prrafodelista"/>
        <w:tabs>
          <w:tab w:val="left" w:pos="720"/>
        </w:tabs>
        <w:spacing w:line="360" w:lineRule="auto"/>
        <w:ind w:left="0"/>
        <w:jc w:val="left"/>
        <w:rPr>
          <w:rFonts w:ascii="Verdana" w:hAnsi="Verdana"/>
          <w:bCs/>
          <w:iCs/>
        </w:rPr>
      </w:pPr>
      <w:r w:rsidRPr="001A2AA8">
        <w:rPr>
          <w:rFonts w:ascii="Verdana" w:hAnsi="Verdana"/>
          <w:bCs/>
          <w:iCs/>
        </w:rPr>
        <w:t>YO, &lt;NOMBRE COMPLETO&gt;,</w:t>
      </w:r>
    </w:p>
    <w:p w:rsidR="00C234FE" w:rsidRPr="001A2AA8" w:rsidRDefault="00C234FE" w:rsidP="00C234FE">
      <w:pPr>
        <w:pStyle w:val="Prrafodelista"/>
        <w:tabs>
          <w:tab w:val="left" w:pos="720"/>
        </w:tabs>
        <w:spacing w:line="360" w:lineRule="auto"/>
        <w:ind w:left="0"/>
        <w:jc w:val="left"/>
        <w:rPr>
          <w:rFonts w:ascii="Verdana" w:hAnsi="Verdana"/>
          <w:bCs/>
          <w:iCs/>
        </w:rPr>
      </w:pPr>
      <w:r w:rsidRPr="001A2AA8">
        <w:rPr>
          <w:rFonts w:ascii="Verdana" w:hAnsi="Verdana"/>
          <w:bCs/>
          <w:iCs/>
        </w:rPr>
        <w:t>R.U.T:</w:t>
      </w:r>
      <w:r w:rsidRPr="001A2AA8">
        <w:rPr>
          <w:rFonts w:ascii="Verdana" w:hAnsi="Verdana"/>
          <w:bCs/>
          <w:iCs/>
        </w:rPr>
        <w:tab/>
      </w:r>
    </w:p>
    <w:p w:rsidR="00C234FE" w:rsidRPr="001A2AA8" w:rsidRDefault="00C234FE" w:rsidP="00C234FE">
      <w:pPr>
        <w:pStyle w:val="Prrafodelista"/>
        <w:tabs>
          <w:tab w:val="left" w:pos="720"/>
        </w:tabs>
        <w:spacing w:line="360" w:lineRule="auto"/>
        <w:ind w:left="0"/>
        <w:jc w:val="left"/>
        <w:rPr>
          <w:rFonts w:ascii="Verdana" w:hAnsi="Verdana"/>
          <w:bCs/>
          <w:iCs/>
        </w:rPr>
      </w:pPr>
      <w:r w:rsidRPr="001A2AA8">
        <w:rPr>
          <w:rFonts w:ascii="Verdana" w:hAnsi="Verdana"/>
          <w:bCs/>
          <w:iCs/>
        </w:rPr>
        <w:t>PROFESIÓN,</w:t>
      </w:r>
    </w:p>
    <w:p w:rsidR="00C234FE" w:rsidRPr="001A2AA8" w:rsidRDefault="00C234FE" w:rsidP="00C234FE">
      <w:pPr>
        <w:pStyle w:val="Prrafodelista"/>
        <w:tabs>
          <w:tab w:val="left" w:pos="720"/>
        </w:tabs>
        <w:spacing w:line="360" w:lineRule="auto"/>
        <w:ind w:left="0"/>
        <w:rPr>
          <w:rFonts w:ascii="Verdana" w:hAnsi="Verdana"/>
          <w:bCs/>
          <w:iCs/>
        </w:rPr>
      </w:pPr>
      <w:r w:rsidRPr="001A2AA8">
        <w:rPr>
          <w:rFonts w:ascii="Verdana" w:hAnsi="Verdana"/>
          <w:bCs/>
          <w:iCs/>
        </w:rPr>
        <w:t>Declaro conocer íntegramente el contenido de las Bases de Concurso denominado “</w:t>
      </w:r>
      <w:r w:rsidRPr="001A2AA8">
        <w:rPr>
          <w:rFonts w:ascii="Verdana" w:hAnsi="Verdana"/>
          <w:b/>
          <w:bCs/>
          <w:iCs/>
        </w:rPr>
        <w:t>ESTUDIOS DE FACTIBILIDAD EN PROYECTOS DE COGENERACIÓN</w:t>
      </w:r>
      <w:r w:rsidRPr="001A2AA8">
        <w:rPr>
          <w:rFonts w:ascii="Verdana" w:hAnsi="Verdana"/>
          <w:bCs/>
          <w:iCs/>
        </w:rPr>
        <w:t>” de la Agencia Chilena de Eficiencia Energética y manifiesto mi compromiso de participar en su ejecución.</w:t>
      </w:r>
    </w:p>
    <w:p w:rsidR="00C234FE" w:rsidRPr="001A2AA8" w:rsidRDefault="00C234FE" w:rsidP="00C234FE">
      <w:pPr>
        <w:pStyle w:val="Prrafodelista"/>
        <w:tabs>
          <w:tab w:val="left" w:pos="720"/>
        </w:tabs>
        <w:ind w:left="0"/>
        <w:jc w:val="left"/>
        <w:rPr>
          <w:rFonts w:ascii="Verdana" w:hAnsi="Verdana"/>
          <w:bCs/>
          <w:iCs/>
        </w:rPr>
      </w:pPr>
    </w:p>
    <w:p w:rsidR="00C234FE" w:rsidRPr="001A2AA8" w:rsidRDefault="00C234FE" w:rsidP="00C234FE">
      <w:pPr>
        <w:pStyle w:val="Prrafodelista"/>
        <w:tabs>
          <w:tab w:val="left" w:pos="720"/>
        </w:tabs>
        <w:ind w:left="0"/>
        <w:jc w:val="left"/>
        <w:rPr>
          <w:rFonts w:ascii="Verdana" w:hAnsi="Verdana"/>
          <w:bCs/>
          <w:iCs/>
        </w:rPr>
      </w:pPr>
    </w:p>
    <w:p w:rsidR="00C234FE" w:rsidRPr="001A2AA8" w:rsidRDefault="00C234FE" w:rsidP="00C234FE">
      <w:pPr>
        <w:pStyle w:val="Prrafodelista"/>
        <w:tabs>
          <w:tab w:val="left" w:pos="720"/>
        </w:tabs>
        <w:ind w:left="0"/>
        <w:jc w:val="left"/>
        <w:rPr>
          <w:rFonts w:ascii="Verdana" w:hAnsi="Verdana"/>
          <w:bCs/>
          <w:iCs/>
        </w:rPr>
      </w:pPr>
    </w:p>
    <w:p w:rsidR="00C234FE" w:rsidRPr="001A2AA8" w:rsidRDefault="00C234FE" w:rsidP="00C234FE">
      <w:pPr>
        <w:pStyle w:val="Prrafodelista"/>
        <w:tabs>
          <w:tab w:val="left" w:pos="720"/>
        </w:tabs>
        <w:ind w:left="0"/>
        <w:jc w:val="left"/>
        <w:rPr>
          <w:rFonts w:ascii="Verdana" w:hAnsi="Verdana"/>
          <w:bCs/>
          <w:iCs/>
        </w:rPr>
      </w:pPr>
    </w:p>
    <w:p w:rsidR="00C234FE" w:rsidRPr="001A2AA8" w:rsidRDefault="00C234FE" w:rsidP="00C234FE">
      <w:pPr>
        <w:pStyle w:val="Prrafodelista"/>
        <w:tabs>
          <w:tab w:val="left" w:pos="720"/>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C234FE" w:rsidRPr="001A2AA8" w:rsidTr="001C01FA">
        <w:trPr>
          <w:jc w:val="center"/>
        </w:trPr>
        <w:tc>
          <w:tcPr>
            <w:tcW w:w="2992" w:type="dxa"/>
            <w:tcBorders>
              <w:top w:val="nil"/>
              <w:left w:val="nil"/>
              <w:bottom w:val="single" w:sz="4" w:space="0" w:color="auto"/>
              <w:right w:val="nil"/>
            </w:tcBorders>
          </w:tcPr>
          <w:p w:rsidR="00C234FE" w:rsidRPr="001A2AA8" w:rsidRDefault="00C234FE" w:rsidP="001C01FA">
            <w:pPr>
              <w:keepNext/>
              <w:keepLines/>
              <w:tabs>
                <w:tab w:val="left" w:pos="0"/>
                <w:tab w:val="left" w:pos="567"/>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C234FE" w:rsidRPr="001A2AA8" w:rsidTr="001C01FA">
        <w:trPr>
          <w:jc w:val="center"/>
        </w:trPr>
        <w:tc>
          <w:tcPr>
            <w:tcW w:w="2992" w:type="dxa"/>
            <w:tcBorders>
              <w:top w:val="single" w:sz="4" w:space="0" w:color="auto"/>
              <w:left w:val="nil"/>
              <w:bottom w:val="nil"/>
              <w:right w:val="nil"/>
            </w:tcBorders>
            <w:hideMark/>
          </w:tcPr>
          <w:p w:rsidR="00C234FE" w:rsidRPr="001A2AA8" w:rsidRDefault="00C234FE" w:rsidP="001C01FA">
            <w:pPr>
              <w:keepNext/>
              <w:keepLines/>
              <w:tabs>
                <w:tab w:val="left" w:pos="0"/>
                <w:tab w:val="left" w:pos="567"/>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1A2AA8">
              <w:rPr>
                <w:rFonts w:ascii="Verdana" w:hAnsi="Verdana"/>
              </w:rPr>
              <w:t>Nombre, RUT y firma del Profesional</w:t>
            </w:r>
          </w:p>
        </w:tc>
      </w:tr>
    </w:tbl>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pPr>
    </w:p>
    <w:p w:rsidR="00C234FE" w:rsidRPr="001A2AA8" w:rsidRDefault="00C234FE" w:rsidP="00C234FE">
      <w:pPr>
        <w:spacing w:line="360" w:lineRule="auto"/>
        <w:sectPr w:rsidR="00C234FE" w:rsidRPr="001A2AA8" w:rsidSect="003258DF">
          <w:pgSz w:w="12240" w:h="15840"/>
          <w:pgMar w:top="1417" w:right="1701" w:bottom="1417" w:left="1701" w:header="708" w:footer="708" w:gutter="0"/>
          <w:cols w:space="708"/>
          <w:docGrid w:linePitch="299"/>
        </w:sectPr>
      </w:pPr>
    </w:p>
    <w:p w:rsidR="00C234FE" w:rsidRPr="001A2AA8" w:rsidRDefault="00C234FE" w:rsidP="00C234FE">
      <w:pPr>
        <w:pStyle w:val="Ttulo1"/>
        <w:jc w:val="center"/>
      </w:pPr>
      <w:r w:rsidRPr="001A2AA8">
        <w:lastRenderedPageBreak/>
        <w:t>Anexo 15</w:t>
      </w:r>
    </w:p>
    <w:p w:rsidR="00C234FE" w:rsidRPr="001A2AA8" w:rsidRDefault="00C234FE" w:rsidP="00C234FE">
      <w:pPr>
        <w:pStyle w:val="Prrafodelista"/>
        <w:tabs>
          <w:tab w:val="left" w:pos="720"/>
        </w:tabs>
        <w:ind w:left="0"/>
        <w:jc w:val="center"/>
        <w:rPr>
          <w:rFonts w:ascii="Verdana" w:hAnsi="Verdana"/>
          <w:b/>
          <w:bCs/>
          <w:iCs/>
        </w:rPr>
      </w:pPr>
      <w:r w:rsidRPr="001A2AA8">
        <w:rPr>
          <w:rFonts w:ascii="Verdana" w:hAnsi="Verdana"/>
          <w:b/>
          <w:bCs/>
          <w:iCs/>
        </w:rPr>
        <w:t xml:space="preserve">Referencia  de Ingreso de datos a Plataforma </w:t>
      </w:r>
      <w:hyperlink r:id="rId14" w:history="1">
        <w:r w:rsidRPr="001A2AA8">
          <w:rPr>
            <w:rStyle w:val="Hipervnculo"/>
            <w:rFonts w:ascii="Verdana" w:hAnsi="Verdana"/>
            <w:b/>
            <w:bCs/>
            <w:iCs/>
          </w:rPr>
          <w:t>www.industriaee.cl</w:t>
        </w:r>
      </w:hyperlink>
    </w:p>
    <w:p w:rsidR="00C234FE" w:rsidRPr="001A2AA8" w:rsidRDefault="00C234FE" w:rsidP="00C234FE">
      <w:pPr>
        <w:pStyle w:val="Prrafodelista"/>
        <w:tabs>
          <w:tab w:val="left" w:pos="720"/>
        </w:tabs>
        <w:ind w:left="0"/>
        <w:jc w:val="center"/>
        <w:rPr>
          <w:rFonts w:ascii="Verdana" w:hAnsi="Verdana"/>
          <w:b/>
        </w:rPr>
      </w:pPr>
      <w:r w:rsidRPr="001A2AA8">
        <w:rPr>
          <w:rFonts w:ascii="Verdana" w:hAnsi="Verdana"/>
          <w:b/>
          <w:bCs/>
          <w:iCs/>
        </w:rPr>
        <w:t>(Deben incluirse en la plataforma todos los antecedentes del proyecto que sean solicitados)</w:t>
      </w:r>
    </w:p>
    <w:p w:rsidR="00C234FE" w:rsidRPr="001A2AA8" w:rsidRDefault="00C234FE" w:rsidP="00C234FE">
      <w:pPr>
        <w:pStyle w:val="Prrafodelista"/>
        <w:tabs>
          <w:tab w:val="left" w:pos="720"/>
        </w:tabs>
        <w:ind w:left="0"/>
        <w:jc w:val="center"/>
        <w:rPr>
          <w:rFonts w:ascii="Verdana" w:hAnsi="Verdana"/>
          <w:b/>
          <w:bCs/>
          <w:iCs/>
        </w:rPr>
      </w:pPr>
    </w:p>
    <w:p w:rsidR="00C234FE" w:rsidRPr="001A2AA8" w:rsidRDefault="00C234FE" w:rsidP="00C234FE">
      <w:pPr>
        <w:pStyle w:val="Prrafodelista"/>
        <w:tabs>
          <w:tab w:val="left" w:pos="720"/>
        </w:tabs>
        <w:ind w:left="0"/>
        <w:jc w:val="center"/>
        <w:rPr>
          <w:rFonts w:ascii="Verdana" w:hAnsi="Verdana"/>
          <w:b/>
          <w:bCs/>
          <w:iCs/>
        </w:rPr>
      </w:pPr>
      <w:r w:rsidRPr="001A2AA8">
        <w:rPr>
          <w:noProof/>
          <w:lang w:val="es-CL" w:eastAsia="es-CL"/>
        </w:rPr>
        <w:drawing>
          <wp:inline distT="0" distB="0" distL="0" distR="0" wp14:anchorId="367A8B52" wp14:editId="163F9D50">
            <wp:extent cx="8802711" cy="30100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7207" cy="3032087"/>
                    </a:xfrm>
                    <a:prstGeom prst="rect">
                      <a:avLst/>
                    </a:prstGeom>
                    <a:noFill/>
                  </pic:spPr>
                </pic:pic>
              </a:graphicData>
            </a:graphic>
          </wp:inline>
        </w:drawing>
      </w:r>
    </w:p>
    <w:p w:rsidR="00C234FE" w:rsidRPr="001A2AA8" w:rsidRDefault="00C234FE" w:rsidP="00C234FE">
      <w:pPr>
        <w:pStyle w:val="Prrafodelista"/>
        <w:tabs>
          <w:tab w:val="left" w:pos="720"/>
        </w:tabs>
        <w:ind w:left="0"/>
        <w:jc w:val="center"/>
        <w:rPr>
          <w:rFonts w:ascii="Verdana" w:hAnsi="Verdana"/>
          <w:b/>
          <w:bCs/>
          <w:iCs/>
        </w:rPr>
      </w:pPr>
    </w:p>
    <w:p w:rsidR="00C234FE" w:rsidRPr="001A2AA8" w:rsidRDefault="00C234FE" w:rsidP="00C234FE"/>
    <w:p w:rsidR="00C234FE" w:rsidRPr="001A2AA8" w:rsidRDefault="00C234FE" w:rsidP="00C234FE"/>
    <w:p w:rsidR="00C234FE" w:rsidRPr="001A2AA8" w:rsidRDefault="00C234FE" w:rsidP="00C234FE">
      <w:pPr>
        <w:sectPr w:rsidR="00C234FE" w:rsidRPr="001A2AA8" w:rsidSect="003258DF">
          <w:pgSz w:w="15840" w:h="12240" w:orient="landscape"/>
          <w:pgMar w:top="1701" w:right="1417" w:bottom="1701" w:left="1417" w:header="708" w:footer="708" w:gutter="0"/>
          <w:cols w:space="708"/>
          <w:docGrid w:linePitch="299"/>
        </w:sectPr>
      </w:pPr>
    </w:p>
    <w:p w:rsidR="00C234FE" w:rsidRPr="001A2AA8" w:rsidRDefault="00C234FE" w:rsidP="00C234FE">
      <w:pPr>
        <w:pStyle w:val="Ttulo1"/>
        <w:jc w:val="center"/>
      </w:pPr>
      <w:r w:rsidRPr="001A2AA8">
        <w:lastRenderedPageBreak/>
        <w:t>Anexo 16</w:t>
      </w:r>
    </w:p>
    <w:p w:rsidR="00C234FE" w:rsidRPr="001A2AA8" w:rsidRDefault="00C234FE" w:rsidP="00C234FE">
      <w:pPr>
        <w:pStyle w:val="Prrafodelista"/>
        <w:tabs>
          <w:tab w:val="left" w:pos="720"/>
        </w:tabs>
        <w:ind w:left="0"/>
        <w:jc w:val="center"/>
        <w:rPr>
          <w:rFonts w:ascii="Verdana" w:hAnsi="Verdana"/>
          <w:b/>
        </w:rPr>
      </w:pPr>
      <w:r w:rsidRPr="001A2AA8">
        <w:rPr>
          <w:rFonts w:ascii="Verdana" w:hAnsi="Verdana"/>
          <w:b/>
          <w:bCs/>
          <w:iCs/>
        </w:rPr>
        <w:t>REPORTE DE AVANCE DE PRODUCTOS</w:t>
      </w:r>
    </w:p>
    <w:p w:rsidR="00C234FE" w:rsidRPr="001A2AA8" w:rsidRDefault="00C234FE" w:rsidP="00C234FE"/>
    <w:p w:rsidR="00C234FE" w:rsidRPr="001A2AA8" w:rsidRDefault="00C234FE" w:rsidP="00C234FE"/>
    <w:p w:rsidR="00C234FE" w:rsidRPr="001A2AA8" w:rsidRDefault="00C234FE" w:rsidP="00C234FE">
      <w:pPr>
        <w:jc w:val="center"/>
      </w:pPr>
      <w:r w:rsidRPr="001A2AA8">
        <w:rPr>
          <w:noProof/>
          <w:lang w:val="es-CL" w:eastAsia="es-CL"/>
        </w:rPr>
        <w:drawing>
          <wp:inline distT="0" distB="0" distL="0" distR="0" wp14:anchorId="2182B558" wp14:editId="2E73BC0C">
            <wp:extent cx="4784652" cy="4423720"/>
            <wp:effectExtent l="19050" t="19050" r="16510" b="152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91746" cy="4430279"/>
                    </a:xfrm>
                    <a:prstGeom prst="rect">
                      <a:avLst/>
                    </a:prstGeom>
                    <a:ln>
                      <a:solidFill>
                        <a:schemeClr val="tx1"/>
                      </a:solidFill>
                    </a:ln>
                  </pic:spPr>
                </pic:pic>
              </a:graphicData>
            </a:graphic>
          </wp:inline>
        </w:drawing>
      </w:r>
    </w:p>
    <w:p w:rsidR="00C234FE" w:rsidRPr="001A2AA8" w:rsidRDefault="00C234FE" w:rsidP="00C234FE">
      <w:pPr>
        <w:jc w:val="center"/>
      </w:pPr>
    </w:p>
    <w:p w:rsidR="00C234FE" w:rsidRPr="001A2AA8" w:rsidRDefault="00C234FE" w:rsidP="00C234FE">
      <w:pPr>
        <w:spacing w:after="200" w:line="276" w:lineRule="auto"/>
        <w:jc w:val="left"/>
      </w:pPr>
      <w:r w:rsidRPr="001A2AA8">
        <w:br w:type="page"/>
      </w:r>
    </w:p>
    <w:p w:rsidR="00C234FE" w:rsidRPr="001A2AA8" w:rsidRDefault="00C234FE" w:rsidP="00C234FE">
      <w:pPr>
        <w:pStyle w:val="Ttulo1"/>
        <w:jc w:val="center"/>
      </w:pPr>
      <w:r w:rsidRPr="001A2AA8">
        <w:lastRenderedPageBreak/>
        <w:t>Anexo 17a</w:t>
      </w:r>
    </w:p>
    <w:p w:rsidR="00C234FE" w:rsidRPr="001A2AA8" w:rsidRDefault="00C234FE" w:rsidP="00C234FE">
      <w:pPr>
        <w:spacing w:line="360" w:lineRule="auto"/>
        <w:jc w:val="center"/>
        <w:rPr>
          <w:rFonts w:ascii="Verdana" w:hAnsi="Verdana"/>
          <w:b/>
        </w:rPr>
      </w:pPr>
      <w:r w:rsidRPr="001A2AA8">
        <w:rPr>
          <w:rFonts w:ascii="Verdana" w:hAnsi="Verdana"/>
          <w:b/>
        </w:rPr>
        <w:t>CARTA DE COMPROMISO DE AHORRO</w:t>
      </w:r>
      <w:r w:rsidRPr="001A2AA8">
        <w:rPr>
          <w:rFonts w:ascii="Verdana" w:hAnsi="Verdana"/>
          <w:b/>
        </w:rPr>
        <w:br/>
        <w:t>(Empresa Beneficiaria con Empresa Consultora)</w:t>
      </w:r>
    </w:p>
    <w:p w:rsidR="00C234FE" w:rsidRPr="001A2AA8" w:rsidRDefault="00C234FE" w:rsidP="00C234FE">
      <w:pPr>
        <w:spacing w:line="360" w:lineRule="auto"/>
        <w:jc w:val="center"/>
        <w:rPr>
          <w:rFonts w:ascii="Verdana" w:hAnsi="Verdana"/>
          <w:b/>
        </w:rPr>
      </w:pP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Sres.</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Agencia Chilena de Eficiencia Energética</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spacing w:line="360" w:lineRule="auto"/>
        <w:rPr>
          <w:rFonts w:ascii="Verdana" w:hAnsi="Verdana"/>
          <w:lang w:val="es-CL"/>
        </w:rPr>
      </w:pPr>
      <w:r w:rsidRPr="001A2AA8">
        <w:rPr>
          <w:rFonts w:ascii="Verdana" w:hAnsi="Verdana"/>
        </w:rPr>
        <w:t>En [ciudad/ país], a [</w:t>
      </w:r>
      <w:r w:rsidRPr="001A2AA8">
        <w:rPr>
          <w:rFonts w:ascii="Verdana" w:hAnsi="Verdana"/>
          <w:lang w:val="es-CL"/>
        </w:rPr>
        <w:t>fecha]</w:t>
      </w:r>
      <w:r w:rsidRPr="001A2AA8">
        <w:rPr>
          <w:rFonts w:ascii="Verdana" w:hAnsi="Verdana"/>
        </w:rPr>
        <w:t>, [nombre de los representantes(s) legal(es) de la Empresa Beneficiaria y Empresa Consultora]</w:t>
      </w:r>
      <w:r w:rsidRPr="001A2AA8">
        <w:rPr>
          <w:rFonts w:ascii="Verdana" w:hAnsi="Verdana"/>
          <w:lang w:val="es-CL"/>
        </w:rPr>
        <w:t>,</w:t>
      </w:r>
      <w:r w:rsidRPr="001A2AA8">
        <w:rPr>
          <w:rFonts w:ascii="Verdana" w:hAnsi="Verdana"/>
        </w:rPr>
        <w:t xml:space="preserve"> representantes legales de </w:t>
      </w:r>
      <w:r w:rsidRPr="001A2AA8">
        <w:rPr>
          <w:rFonts w:ascii="Verdana" w:hAnsi="Verdana"/>
          <w:lang w:val="es-CL"/>
        </w:rPr>
        <w:t xml:space="preserve">(nombre de las personas jurídicas) vienen en declarar que conocen y aceptan el contenido de las Bases de Concurso </w:t>
      </w:r>
      <w:r w:rsidRPr="001A2AA8">
        <w:rPr>
          <w:rFonts w:ascii="Verdana" w:hAnsi="Verdana"/>
          <w:b/>
        </w:rPr>
        <w:t>“</w:t>
      </w:r>
      <w:r w:rsidRPr="001A2AA8">
        <w:rPr>
          <w:rStyle w:val="hps"/>
          <w:rFonts w:ascii="Verdana" w:hAnsi="Verdana"/>
          <w:b/>
        </w:rPr>
        <w:t>ESTUDIOS DE FACTIBILIDAD EN COGENERACIÓN</w:t>
      </w:r>
      <w:r w:rsidRPr="001A2AA8">
        <w:rPr>
          <w:rFonts w:ascii="Verdana" w:hAnsi="Verdana"/>
          <w:b/>
        </w:rPr>
        <w:t xml:space="preserve">” </w:t>
      </w:r>
      <w:r w:rsidRPr="001A2AA8">
        <w:rPr>
          <w:rFonts w:ascii="Verdana" w:hAnsi="Verdana"/>
          <w:lang w:val="es-CL"/>
        </w:rPr>
        <w:t xml:space="preserve">elaboradas por la Agencia Chilena de Eficiencia Energética.  </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lang w:val="es-CL"/>
        </w:rPr>
        <w:t xml:space="preserve">Ambas partes declaran que el proyecto </w:t>
      </w:r>
      <w:r w:rsidRPr="001A2AA8">
        <w:rPr>
          <w:rFonts w:ascii="Verdana" w:hAnsi="Verdana"/>
        </w:rPr>
        <w:t>logrará una reducción en el consumo de energía primaria de al menos un 15%</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lang w:val="es-CL"/>
        </w:rPr>
      </w:pPr>
    </w:p>
    <w:p w:rsidR="00C234FE" w:rsidRPr="001A2AA8" w:rsidRDefault="00C234FE" w:rsidP="00C234FE">
      <w:pPr>
        <w:tabs>
          <w:tab w:val="left" w:pos="0"/>
        </w:tabs>
        <w:autoSpaceDE w:val="0"/>
        <w:autoSpaceDN w:val="0"/>
        <w:adjustRightInd w:val="0"/>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69504" behindDoc="0" locked="0" layoutInCell="1" allowOverlap="1" wp14:anchorId="2901F25A" wp14:editId="4ABB1FF1">
                <wp:simplePos x="0" y="0"/>
                <wp:positionH relativeFrom="column">
                  <wp:posOffset>3141345</wp:posOffset>
                </wp:positionH>
                <wp:positionV relativeFrom="paragraph">
                  <wp:posOffset>141030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1F25A" id="_x0000_s1035" type="#_x0000_t202" style="position:absolute;left:0;text-align:left;margin-left:247.35pt;margin-top:11.1pt;width:259.45pt;height:5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FEwIAAAE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C234FE" w:rsidRDefault="00C234FE" w:rsidP="00C234FE"/>
                  </w:txbxContent>
                </v:textbox>
              </v:shape>
            </w:pict>
          </mc:Fallback>
        </mc:AlternateContent>
      </w:r>
      <w:r w:rsidRPr="001A2AA8">
        <w:rPr>
          <w:rFonts w:ascii="Verdana" w:hAnsi="Verdana"/>
          <w:noProof/>
          <w:lang w:val="es-CL" w:eastAsia="es-CL"/>
        </w:rPr>
        <mc:AlternateContent>
          <mc:Choice Requires="wps">
            <w:drawing>
              <wp:anchor distT="0" distB="0" distL="114300" distR="114300" simplePos="0" relativeHeight="251668480" behindDoc="0" locked="0" layoutInCell="1" allowOverlap="1" wp14:anchorId="07C531B4" wp14:editId="33106F01">
                <wp:simplePos x="0" y="0"/>
                <wp:positionH relativeFrom="column">
                  <wp:posOffset>-381000</wp:posOffset>
                </wp:positionH>
                <wp:positionV relativeFrom="paragraph">
                  <wp:posOffset>142875</wp:posOffset>
                </wp:positionV>
                <wp:extent cx="3295015" cy="74295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C531B4" id="_x0000_s1036" type="#_x0000_t202" style="position:absolute;left:0;text-align:left;margin-left:-30pt;margin-top:11.25pt;width:259.45pt;height:58.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L0EgIAAAI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v:textbox>
              </v:shape>
            </w:pict>
          </mc:Fallback>
        </mc:AlternateContent>
      </w: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70528" behindDoc="0" locked="0" layoutInCell="1" allowOverlap="1" wp14:anchorId="187F3E13" wp14:editId="647D2808">
                <wp:simplePos x="0" y="0"/>
                <wp:positionH relativeFrom="column">
                  <wp:posOffset>3271520</wp:posOffset>
                </wp:positionH>
                <wp:positionV relativeFrom="paragraph">
                  <wp:posOffset>635</wp:posOffset>
                </wp:positionV>
                <wp:extent cx="3295015" cy="74295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F3E13" id="_x0000_s1037" type="#_x0000_t202" style="position:absolute;left:0;text-align:left;margin-left:257.6pt;margin-top:.05pt;width:259.45pt;height:5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CDRNoT&#10;EgIAAAIEAAAOAAAAAAAAAAAAAAAAAC4CAABkcnMvZTJvRG9jLnhtbFBLAQItABQABgAIAAAAIQCC&#10;2uQx3AAAAAkBAAAPAAAAAAAAAAAAAAAAAGwEAABkcnMvZG93bnJldi54bWxQSwUGAAAAAAQABADz&#10;AAAAdQU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C234FE" w:rsidRDefault="00C234FE" w:rsidP="00C234FE"/>
                  </w:txbxContent>
                </v:textbox>
              </v:shape>
            </w:pict>
          </mc:Fallback>
        </mc:AlternateContent>
      </w:r>
    </w:p>
    <w:p w:rsidR="00C234FE" w:rsidRPr="001A2AA8" w:rsidRDefault="00C234FE" w:rsidP="00C234FE">
      <w:pP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jc w:val="left"/>
        <w:rPr>
          <w:rFonts w:ascii="Verdana" w:hAnsi="Verdana"/>
          <w:b/>
        </w:rPr>
      </w:pPr>
    </w:p>
    <w:p w:rsidR="00C234FE" w:rsidRPr="001A2AA8" w:rsidRDefault="00C234FE" w:rsidP="00C234FE">
      <w:pPr>
        <w:jc w:val="left"/>
        <w:rPr>
          <w:rFonts w:ascii="Verdana" w:hAnsi="Verdana"/>
          <w:b/>
        </w:rPr>
      </w:pPr>
    </w:p>
    <w:p w:rsidR="00C234FE" w:rsidRPr="001A2AA8" w:rsidRDefault="00C234FE" w:rsidP="00C234FE">
      <w:pPr>
        <w:jc w:val="left"/>
        <w:rPr>
          <w:rFonts w:ascii="Verdana" w:hAnsi="Verdana"/>
          <w:b/>
        </w:rPr>
      </w:pPr>
    </w:p>
    <w:p w:rsidR="00C234FE" w:rsidRPr="001A2AA8" w:rsidRDefault="00C234FE" w:rsidP="00C234FE">
      <w:pPr>
        <w:spacing w:after="200" w:line="276" w:lineRule="auto"/>
        <w:jc w:val="left"/>
        <w:rPr>
          <w:rFonts w:ascii="Verdana" w:hAnsi="Verdana"/>
          <w:b/>
        </w:rPr>
      </w:pPr>
      <w:r w:rsidRPr="001A2AA8">
        <w:rPr>
          <w:rFonts w:ascii="Verdana" w:hAnsi="Verdana"/>
          <w:b/>
        </w:rPr>
        <w:br w:type="page"/>
      </w:r>
    </w:p>
    <w:p w:rsidR="00C234FE" w:rsidRPr="001A2AA8" w:rsidRDefault="00C234FE" w:rsidP="00C234FE">
      <w:pPr>
        <w:pStyle w:val="Ttulo1"/>
        <w:jc w:val="center"/>
      </w:pPr>
      <w:r w:rsidRPr="001A2AA8">
        <w:lastRenderedPageBreak/>
        <w:t>Anexo 17b</w:t>
      </w:r>
    </w:p>
    <w:p w:rsidR="00C234FE" w:rsidRPr="001A2AA8" w:rsidRDefault="00C234FE" w:rsidP="00C234FE">
      <w:pPr>
        <w:spacing w:line="360" w:lineRule="auto"/>
        <w:jc w:val="center"/>
        <w:rPr>
          <w:rFonts w:ascii="Verdana" w:hAnsi="Verdana"/>
          <w:b/>
        </w:rPr>
      </w:pPr>
      <w:r w:rsidRPr="001A2AA8">
        <w:rPr>
          <w:rFonts w:ascii="Verdana" w:hAnsi="Verdana"/>
          <w:b/>
        </w:rPr>
        <w:t xml:space="preserve">CARTA DE COMPROMISO </w:t>
      </w:r>
      <w:r w:rsidRPr="001A2AA8">
        <w:rPr>
          <w:rFonts w:ascii="Verdana" w:hAnsi="Verdana"/>
          <w:b/>
        </w:rPr>
        <w:br/>
        <w:t>(Empresa Beneficiaria con Consultor Independiente)</w:t>
      </w:r>
    </w:p>
    <w:p w:rsidR="00C234FE" w:rsidRPr="001A2AA8" w:rsidRDefault="00C234FE" w:rsidP="00C234FE">
      <w:pPr>
        <w:spacing w:line="360" w:lineRule="auto"/>
        <w:jc w:val="center"/>
        <w:rPr>
          <w:rFonts w:ascii="Verdana" w:hAnsi="Verdana"/>
          <w:b/>
        </w:rPr>
      </w:pP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Sres.</w:t>
      </w: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rPr>
        <w:t>Agencia Chilena de Eficiencia Energética</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spacing w:line="360" w:lineRule="auto"/>
        <w:rPr>
          <w:rFonts w:ascii="Verdana" w:hAnsi="Verdana"/>
          <w:lang w:val="es-CL"/>
        </w:rPr>
      </w:pPr>
      <w:r w:rsidRPr="001A2AA8">
        <w:rPr>
          <w:rFonts w:ascii="Verdana" w:hAnsi="Verdana"/>
        </w:rPr>
        <w:t>En [ciudad/ país], a [</w:t>
      </w:r>
      <w:r w:rsidRPr="001A2AA8">
        <w:rPr>
          <w:rFonts w:ascii="Verdana" w:hAnsi="Verdana"/>
          <w:lang w:val="es-CL"/>
        </w:rPr>
        <w:t>fecha]</w:t>
      </w:r>
      <w:r w:rsidRPr="001A2AA8">
        <w:rPr>
          <w:rFonts w:ascii="Verdana" w:hAnsi="Verdana"/>
        </w:rPr>
        <w:t>, [nombre del representante(s) legal(es) de la Empresa de</w:t>
      </w:r>
      <w:r w:rsidRPr="001A2AA8">
        <w:rPr>
          <w:rFonts w:ascii="Verdana" w:hAnsi="Verdana"/>
          <w:lang w:val="es-CL"/>
        </w:rPr>
        <w:t>,</w:t>
      </w:r>
      <w:r w:rsidRPr="001A2AA8">
        <w:rPr>
          <w:rFonts w:ascii="Verdana" w:hAnsi="Verdana"/>
        </w:rPr>
        <w:t xml:space="preserve"> representantes legales de </w:t>
      </w:r>
      <w:r w:rsidRPr="001A2AA8">
        <w:rPr>
          <w:rFonts w:ascii="Verdana" w:hAnsi="Verdana"/>
          <w:lang w:val="es-CL"/>
        </w:rPr>
        <w:t xml:space="preserve">(nombre de las personas jurídicas) y de [nombre del Consultor Independiente] vienen en declarar que conocen y aceptan el contenido de las Bases de Concurso </w:t>
      </w:r>
      <w:r w:rsidRPr="001A2AA8">
        <w:rPr>
          <w:rFonts w:ascii="Verdana" w:hAnsi="Verdana"/>
          <w:b/>
        </w:rPr>
        <w:t>“</w:t>
      </w:r>
      <w:r w:rsidRPr="001A2AA8">
        <w:rPr>
          <w:rStyle w:val="hps"/>
          <w:rFonts w:ascii="Verdana" w:hAnsi="Verdana"/>
          <w:b/>
        </w:rPr>
        <w:t>ESTUDIOS DE FACTIBILIDAD EN COGENERACIÓN</w:t>
      </w:r>
      <w:r w:rsidRPr="001A2AA8">
        <w:rPr>
          <w:rFonts w:ascii="Verdana" w:hAnsi="Verdana"/>
          <w:b/>
        </w:rPr>
        <w:t xml:space="preserve">”, </w:t>
      </w:r>
      <w:r w:rsidRPr="001A2AA8">
        <w:rPr>
          <w:rFonts w:ascii="Verdana" w:hAnsi="Verdana"/>
          <w:lang w:val="es-CL"/>
        </w:rPr>
        <w:t xml:space="preserve">elaboradas por la Agencia Chilena de Eficiencia Energética.  </w:t>
      </w:r>
    </w:p>
    <w:p w:rsidR="00C234FE" w:rsidRPr="001A2AA8" w:rsidRDefault="00C234FE" w:rsidP="00C234FE">
      <w:pPr>
        <w:spacing w:line="360" w:lineRule="auto"/>
        <w:rPr>
          <w:rFonts w:ascii="Verdana" w:hAnsi="Verdana"/>
          <w:lang w:val="es-CL"/>
        </w:rPr>
      </w:pPr>
    </w:p>
    <w:p w:rsidR="00C234FE" w:rsidRPr="001A2AA8" w:rsidRDefault="00C234FE" w:rsidP="00C234FE">
      <w:pPr>
        <w:tabs>
          <w:tab w:val="left" w:pos="0"/>
        </w:tabs>
        <w:autoSpaceDE w:val="0"/>
        <w:autoSpaceDN w:val="0"/>
        <w:adjustRightInd w:val="0"/>
        <w:spacing w:line="360" w:lineRule="auto"/>
        <w:rPr>
          <w:rFonts w:ascii="Verdana" w:hAnsi="Verdana"/>
        </w:rPr>
      </w:pPr>
      <w:r w:rsidRPr="001A2AA8">
        <w:rPr>
          <w:rFonts w:ascii="Verdana" w:hAnsi="Verdana"/>
          <w:lang w:val="es-CL"/>
        </w:rPr>
        <w:t xml:space="preserve">Ambas partes declaran </w:t>
      </w:r>
      <w:r w:rsidRPr="001A2AA8">
        <w:rPr>
          <w:rFonts w:ascii="Verdana" w:hAnsi="Verdana"/>
        </w:rPr>
        <w:t>logrará una reducción en el consumo de energía primaria de al menos un 15%.</w:t>
      </w: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rPr>
      </w:pPr>
    </w:p>
    <w:p w:rsidR="00C234FE" w:rsidRPr="001A2AA8" w:rsidRDefault="00C234FE" w:rsidP="00C234FE">
      <w:pPr>
        <w:tabs>
          <w:tab w:val="left" w:pos="0"/>
        </w:tabs>
        <w:autoSpaceDE w:val="0"/>
        <w:autoSpaceDN w:val="0"/>
        <w:adjustRightInd w:val="0"/>
        <w:spacing w:line="360" w:lineRule="auto"/>
        <w:rPr>
          <w:rFonts w:ascii="Verdana" w:hAnsi="Verdana"/>
          <w:lang w:val="es-CL"/>
        </w:rPr>
      </w:pP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tabs>
          <w:tab w:val="left" w:pos="0"/>
        </w:tabs>
        <w:autoSpaceDE w:val="0"/>
        <w:autoSpaceDN w:val="0"/>
        <w:adjustRightInd w:val="0"/>
        <w:jc w:val="center"/>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72576" behindDoc="0" locked="0" layoutInCell="1" allowOverlap="1" wp14:anchorId="30759F89" wp14:editId="2B762270">
                <wp:simplePos x="0" y="0"/>
                <wp:positionH relativeFrom="column">
                  <wp:posOffset>3085465</wp:posOffset>
                </wp:positionH>
                <wp:positionV relativeFrom="paragraph">
                  <wp:posOffset>0</wp:posOffset>
                </wp:positionV>
                <wp:extent cx="3295015" cy="58229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59F89" id="_x0000_s1038" type="#_x0000_t202" style="position:absolute;left:0;text-align:left;margin-left:242.95pt;margin-top:0;width:259.45pt;height:45.8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Jlp5&#10;exICAAACBAAADgAAAAAAAAAAAAAAAAAuAgAAZHJzL2Uyb0RvYy54bWxQSwECLQAUAAYACAAAACEA&#10;ONI2fd0AAAAIAQAADwAAAAAAAAAAAAAAAABsBAAAZHJzL2Rvd25yZXYueG1sUEsFBgAAAAAEAAQA&#10;8wAAAHY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C234FE" w:rsidRDefault="00C234FE" w:rsidP="00C234FE"/>
                  </w:txbxContent>
                </v:textbox>
              </v:shape>
            </w:pict>
          </mc:Fallback>
        </mc:AlternateContent>
      </w:r>
      <w:r w:rsidRPr="001A2AA8">
        <w:rPr>
          <w:rFonts w:ascii="Verdana" w:hAnsi="Verdana"/>
          <w:noProof/>
          <w:lang w:val="es-CL" w:eastAsia="es-CL"/>
        </w:rPr>
        <mc:AlternateContent>
          <mc:Choice Requires="wps">
            <w:drawing>
              <wp:anchor distT="0" distB="0" distL="114300" distR="114300" simplePos="0" relativeHeight="251671552" behindDoc="0" locked="0" layoutInCell="1" allowOverlap="1" wp14:anchorId="6E13EA17" wp14:editId="0D087888">
                <wp:simplePos x="0" y="0"/>
                <wp:positionH relativeFrom="column">
                  <wp:posOffset>-381000</wp:posOffset>
                </wp:positionH>
                <wp:positionV relativeFrom="paragraph">
                  <wp:posOffset>-6985</wp:posOffset>
                </wp:positionV>
                <wp:extent cx="3295015" cy="742950"/>
                <wp:effectExtent l="0" t="0" r="0" b="254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13EA17" id="_x0000_s1039" type="#_x0000_t202" style="position:absolute;left:0;text-align:left;margin-left:-30pt;margin-top:-.55pt;width:259.45pt;height:58.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jkt8FxMCAAACBAAADgAAAAAAAAAAAAAAAAAuAgAAZHJzL2Uyb0RvYy54bWxQSwECLQAUAAYACAAA&#10;ACEAMRzY798AAAAKAQAADwAAAAAAAAAAAAAAAABtBAAAZHJzL2Rvd25yZXYueG1sUEsFBgAAAAAE&#10;AAQA8wAAAHkFA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v:textbox>
              </v:shape>
            </w:pict>
          </mc:Fallback>
        </mc:AlternateContent>
      </w:r>
    </w:p>
    <w:p w:rsidR="00C234FE" w:rsidRPr="001A2AA8" w:rsidRDefault="00C234FE" w:rsidP="00C234FE">
      <w:pPr>
        <w:tabs>
          <w:tab w:val="left" w:pos="0"/>
        </w:tabs>
        <w:autoSpaceDE w:val="0"/>
        <w:autoSpaceDN w:val="0"/>
        <w:adjustRightInd w:val="0"/>
        <w:jc w:val="center"/>
        <w:rPr>
          <w:rFonts w:ascii="Verdana" w:hAnsi="Verdana"/>
        </w:rPr>
      </w:pPr>
    </w:p>
    <w:p w:rsidR="00C234FE" w:rsidRPr="001A2AA8" w:rsidRDefault="00C234FE" w:rsidP="00C234FE">
      <w:pPr>
        <w:rPr>
          <w:rFonts w:ascii="Verdana" w:hAnsi="Verdana"/>
          <w:b/>
        </w:rPr>
      </w:pPr>
    </w:p>
    <w:p w:rsidR="00C234FE" w:rsidRPr="001A2AA8" w:rsidRDefault="00C234FE" w:rsidP="00C234FE">
      <w:pPr>
        <w:jc w:val="center"/>
        <w:rPr>
          <w:rFonts w:ascii="Verdana" w:hAnsi="Verdana"/>
        </w:rPr>
      </w:pPr>
    </w:p>
    <w:p w:rsidR="00C234FE" w:rsidRPr="001A2AA8" w:rsidRDefault="00C234FE" w:rsidP="00C234FE">
      <w:pPr>
        <w:spacing w:line="360" w:lineRule="auto"/>
        <w:jc w:val="center"/>
        <w:rPr>
          <w:rFonts w:ascii="Verdana" w:hAnsi="Verdana"/>
        </w:rPr>
      </w:pPr>
    </w:p>
    <w:p w:rsidR="00C234FE" w:rsidRPr="001A2AA8" w:rsidRDefault="00C234FE" w:rsidP="00C234FE">
      <w:pPr>
        <w:spacing w:line="360" w:lineRule="auto"/>
        <w:rPr>
          <w:rFonts w:ascii="Verdana" w:hAnsi="Verdana"/>
        </w:rP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jc w:val="center"/>
      </w:pPr>
    </w:p>
    <w:p w:rsidR="00C234FE" w:rsidRPr="001A2AA8" w:rsidRDefault="00C234FE" w:rsidP="00C234FE">
      <w:pPr>
        <w:pStyle w:val="Ttulo1"/>
        <w:jc w:val="center"/>
      </w:pPr>
      <w:bookmarkStart w:id="6" w:name="_Ref447796172"/>
      <w:r w:rsidRPr="001A2AA8">
        <w:lastRenderedPageBreak/>
        <w:t>Anexo 1</w:t>
      </w:r>
      <w:bookmarkEnd w:id="6"/>
      <w:r w:rsidRPr="001A2AA8">
        <w:t>8</w:t>
      </w:r>
    </w:p>
    <w:p w:rsidR="00C234FE" w:rsidRPr="001A2AA8" w:rsidRDefault="00C234FE" w:rsidP="00C234FE">
      <w:pPr>
        <w:jc w:val="center"/>
        <w:rPr>
          <w:rFonts w:ascii="Verdana" w:hAnsi="Verdana"/>
          <w:b/>
        </w:rPr>
      </w:pPr>
      <w:r w:rsidRPr="001A2AA8">
        <w:rPr>
          <w:rFonts w:ascii="Verdana" w:hAnsi="Verdana"/>
          <w:b/>
        </w:rPr>
        <w:t>DECLARACIÓN DE COMPROMISO</w:t>
      </w:r>
    </w:p>
    <w:p w:rsidR="00C234FE" w:rsidRPr="001A2AA8" w:rsidRDefault="00C234FE" w:rsidP="00C234FE">
      <w:pPr>
        <w:rPr>
          <w:rFonts w:ascii="Verdana" w:hAnsi="Verdana"/>
        </w:rPr>
      </w:pPr>
    </w:p>
    <w:p w:rsidR="00C234FE" w:rsidRPr="001A2AA8" w:rsidRDefault="00C234FE" w:rsidP="00C234FE">
      <w:pPr>
        <w:rPr>
          <w:rFonts w:ascii="Verdana" w:hAnsi="Verdana"/>
        </w:rPr>
      </w:pPr>
      <w:r w:rsidRPr="001A2AA8">
        <w:rPr>
          <w:rFonts w:ascii="Verdana" w:hAnsi="Verdana"/>
        </w:rPr>
        <w:t>Por la presente declaramos la importancia de un proceso de adjudicación libre, justo y basado en los principios de la libre competencia que excluya cualquier forma de abusos. Respetando ese principio no hemos ofrecido, concedido ni aceptado ventajas improcedentes a los empleados públicos o demás personas en el marco de nuestra oferta, de forma directa o indirecta, ni tampoco ofreceremos, concederemos o aceptaremos tales incentivos o condiciones en el transcurso del presente proceso de Concurso o, en el caso de resultar adjudicatarios del contrato, en la posterior ejecución del contrato. Aseguramos, asimismo, que no existe ningún conflicto de intereses en el sentido de las Directrices</w:t>
      </w:r>
      <w:r w:rsidRPr="001A2AA8">
        <w:rPr>
          <w:rFonts w:ascii="Verdana" w:hAnsi="Verdana"/>
        </w:rPr>
        <w:footnoteReference w:id="10"/>
      </w:r>
      <w:r w:rsidRPr="001A2AA8">
        <w:rPr>
          <w:rFonts w:ascii="Verdana" w:hAnsi="Verdana"/>
        </w:rPr>
        <w:t xml:space="preserve"> correspondientes. </w:t>
      </w:r>
    </w:p>
    <w:p w:rsidR="00C234FE" w:rsidRPr="001A2AA8" w:rsidRDefault="00C234FE" w:rsidP="00C234FE">
      <w:pPr>
        <w:rPr>
          <w:rFonts w:ascii="Verdana" w:hAnsi="Verdana"/>
        </w:rPr>
      </w:pPr>
    </w:p>
    <w:p w:rsidR="00C234FE" w:rsidRPr="001A2AA8" w:rsidRDefault="00C234FE" w:rsidP="00C234FE">
      <w:pPr>
        <w:rPr>
          <w:rFonts w:ascii="Verdana" w:hAnsi="Verdana"/>
        </w:rPr>
      </w:pPr>
      <w:r w:rsidRPr="001A2AA8">
        <w:rPr>
          <w:rFonts w:ascii="Verdana" w:hAnsi="Verdana"/>
        </w:rPr>
        <w:t xml:space="preserve">Declaramos, asimismo, la importancia de respetar el cumplimiento de estándares sociales mínimos (las “normas fundamentales del trabajo”) en la ejecución del proyecto. Nos comprometemos a respetar las normas fundamentales del trabajo ratificadas por Chile. </w:t>
      </w:r>
    </w:p>
    <w:p w:rsidR="00C234FE" w:rsidRPr="001A2AA8" w:rsidRDefault="00C234FE" w:rsidP="00C234FE">
      <w:pPr>
        <w:rPr>
          <w:rFonts w:ascii="Verdana" w:hAnsi="Verdana"/>
        </w:rPr>
      </w:pPr>
    </w:p>
    <w:p w:rsidR="00C234FE" w:rsidRPr="001A2AA8" w:rsidRDefault="00C234FE" w:rsidP="00C234FE">
      <w:pPr>
        <w:rPr>
          <w:rFonts w:ascii="Verdana" w:hAnsi="Verdana"/>
        </w:rPr>
      </w:pPr>
      <w:r w:rsidRPr="001A2AA8">
        <w:rPr>
          <w:rFonts w:ascii="Verdana" w:hAnsi="Verdana"/>
        </w:rPr>
        <w:t>Aseguramos que informaremos a nuestros colaboradores sobre sus obligaciones respectivas y sobre la obligatoriedad de respetar este compromiso, así como sobre la obligatoriedad de respetar las leyes de Chile.</w:t>
      </w:r>
    </w:p>
    <w:p w:rsidR="00C234FE" w:rsidRPr="001A2AA8" w:rsidRDefault="00C234FE" w:rsidP="00C234FE">
      <w:pPr>
        <w:rPr>
          <w:rFonts w:ascii="Verdana" w:hAnsi="Verdana"/>
        </w:rPr>
      </w:pPr>
    </w:p>
    <w:p w:rsidR="00C234FE" w:rsidRPr="001A2AA8" w:rsidRDefault="00C234FE" w:rsidP="00C234FE">
      <w:pPr>
        <w:tabs>
          <w:tab w:val="left" w:pos="709"/>
        </w:tabs>
        <w:rPr>
          <w:rFonts w:ascii="Verdana" w:hAnsi="Verdana"/>
        </w:rPr>
      </w:pPr>
      <w:r w:rsidRPr="001A2AA8">
        <w:rPr>
          <w:rFonts w:ascii="Verdana" w:hAnsi="Verdana"/>
        </w:rPr>
        <w:t>Declaramos, asimismo, que nosotros no figuramos/ningún miembro del consorcio figura, ni en la lista de sanciones de las Naciones Unidas, ni de la Unión Europea, ni del gobierno alemán, ni en ningúna otra lista de sanciones, y aseguramos que nosotros/todos los miembros del consorcio, darán aviso inmediato al Contratante (CORFO, CIFES o Agencia) y KfW si esto fuera el caso en un momento posterior.</w:t>
      </w:r>
    </w:p>
    <w:p w:rsidR="00C234FE" w:rsidRPr="001A2AA8" w:rsidRDefault="00C234FE" w:rsidP="00C234FE">
      <w:pPr>
        <w:tabs>
          <w:tab w:val="left" w:pos="709"/>
        </w:tabs>
        <w:rPr>
          <w:rFonts w:ascii="Verdana" w:hAnsi="Verdana"/>
        </w:rPr>
      </w:pPr>
    </w:p>
    <w:p w:rsidR="00C234FE" w:rsidRPr="001A2AA8" w:rsidRDefault="00C234FE" w:rsidP="00C234FE">
      <w:pPr>
        <w:rPr>
          <w:rFonts w:ascii="Verdana" w:hAnsi="Verdana"/>
        </w:rPr>
      </w:pPr>
      <w:r w:rsidRPr="001A2AA8">
        <w:rPr>
          <w:rFonts w:ascii="Verdana" w:hAnsi="Verdana"/>
        </w:rPr>
        <w:t>Aceptamos que en caso de que fuéramos incluidos (o un miembro del consorcio fuera incluido) en una lista de sanciones legalmente vinculante para el Contratante (CORFO, CIFES o Agencia) y/o para KfW, el Contratante tendrá derecho a excluirnos/a excluir al consorcio del proceso de adjudicación y/o, en caso de una contratación, tendrá derecho a resolver el contrato de forma inmediata, si las informaciones facilitadas en la Declaración de compromiso eran objetivamente falsas o si la causa de exclusión se produce en un momento posterior, después de la entrega de la Declaración de compromiso.</w:t>
      </w:r>
    </w:p>
    <w:p w:rsidR="00C234FE" w:rsidRPr="001A2AA8" w:rsidRDefault="00C234FE" w:rsidP="00C234FE">
      <w:pPr>
        <w:ind w:left="426" w:hanging="426"/>
        <w:rPr>
          <w:rFonts w:ascii="Verdana" w:hAnsi="Verdana"/>
        </w:rPr>
      </w:pPr>
    </w:p>
    <w:p w:rsidR="00C234FE" w:rsidRPr="00D90AB9" w:rsidRDefault="00C234FE" w:rsidP="00C234FE">
      <w:pPr>
        <w:ind w:left="426" w:hanging="426"/>
        <w:rPr>
          <w:rFonts w:ascii="Verdana" w:hAnsi="Verdana"/>
        </w:rPr>
      </w:pPr>
      <w:r w:rsidRPr="001A2AA8">
        <w:rPr>
          <w:rFonts w:ascii="Verdana" w:hAnsi="Verdana"/>
          <w:noProof/>
          <w:lang w:val="es-CL" w:eastAsia="es-CL"/>
        </w:rPr>
        <mc:AlternateContent>
          <mc:Choice Requires="wps">
            <w:drawing>
              <wp:anchor distT="0" distB="0" distL="114300" distR="114300" simplePos="0" relativeHeight="251673600" behindDoc="0" locked="0" layoutInCell="1" allowOverlap="1" wp14:anchorId="1904BCC5" wp14:editId="65CA905B">
                <wp:simplePos x="0" y="0"/>
                <wp:positionH relativeFrom="column">
                  <wp:posOffset>1170305</wp:posOffset>
                </wp:positionH>
                <wp:positionV relativeFrom="paragraph">
                  <wp:posOffset>107950</wp:posOffset>
                </wp:positionV>
                <wp:extent cx="3295015" cy="7429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4BCC5" id="_x0000_s1040" type="#_x0000_t202" style="position:absolute;left:0;text-align:left;margin-left:92.15pt;margin-top:8.5pt;width:259.45pt;height:5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" filled="f" stroked="f">
                <v:textbox style="mso-fit-shape-to-text:t">
                  <w:txbxContent>
                    <w:p w:rsidR="00C234FE" w:rsidRDefault="00C234FE" w:rsidP="00C234FE">
                      <w:pPr>
                        <w:tabs>
                          <w:tab w:val="left" w:pos="0"/>
                        </w:tabs>
                        <w:autoSpaceDE w:val="0"/>
                        <w:autoSpaceDN w:val="0"/>
                        <w:adjustRightInd w:val="0"/>
                        <w:jc w:val="center"/>
                      </w:pPr>
                      <w:r w:rsidRPr="00034E62">
                        <w:t>....................................................................</w:t>
                      </w:r>
                    </w:p>
                    <w:p w:rsidR="00C234FE" w:rsidRPr="00034E62" w:rsidRDefault="00C234FE" w:rsidP="00C234FE">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C234FE" w:rsidRDefault="00C234FE" w:rsidP="00C234FE"/>
                  </w:txbxContent>
                </v:textbox>
              </v:shape>
            </w:pict>
          </mc:Fallback>
        </mc:AlternateContent>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t xml:space="preserve"> </w:t>
      </w:r>
    </w:p>
    <w:p w:rsidR="00C234FE" w:rsidRPr="00D90AB9" w:rsidRDefault="00C234FE" w:rsidP="00C234FE">
      <w:pPr>
        <w:jc w:val="center"/>
        <w:rPr>
          <w:rFonts w:ascii="Verdana" w:hAnsi="Verdana"/>
        </w:rPr>
      </w:pPr>
    </w:p>
    <w:p w:rsidR="00C234FE" w:rsidRDefault="00C234FE" w:rsidP="00C234FE">
      <w:pPr>
        <w:spacing w:after="200" w:line="276" w:lineRule="auto"/>
        <w:jc w:val="left"/>
      </w:pPr>
    </w:p>
    <w:p w:rsidR="00C234FE" w:rsidRDefault="00C234FE" w:rsidP="00C234FE">
      <w:pPr>
        <w:jc w:val="center"/>
      </w:pPr>
    </w:p>
    <w:p w:rsidR="007F0C36" w:rsidRDefault="007F0C36"/>
    <w:sectPr w:rsidR="007F0C36" w:rsidSect="00E7212A">
      <w:pgSz w:w="12240" w:h="15840"/>
      <w:pgMar w:top="1417" w:right="1701" w:bottom="1417" w:left="170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37" w:rsidRDefault="00AF4E37" w:rsidP="00C234FE">
      <w:r>
        <w:separator/>
      </w:r>
    </w:p>
  </w:endnote>
  <w:endnote w:type="continuationSeparator" w:id="0">
    <w:p w:rsidR="00AF4E37" w:rsidRDefault="00AF4E37" w:rsidP="00C2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663661"/>
      <w:docPartObj>
        <w:docPartGallery w:val="Page Numbers (Bottom of Page)"/>
        <w:docPartUnique/>
      </w:docPartObj>
    </w:sdtPr>
    <w:sdtContent>
      <w:p w:rsidR="00C234FE" w:rsidRDefault="00C234FE" w:rsidP="00B35CF3">
        <w:pPr>
          <w:pStyle w:val="Piedepgina"/>
          <w:jc w:val="center"/>
        </w:pPr>
        <w:r>
          <w:fldChar w:fldCharType="begin"/>
        </w:r>
        <w:r>
          <w:instrText>PAGE   \* MERGEFORMAT</w:instrText>
        </w:r>
        <w:r>
          <w:fldChar w:fldCharType="separate"/>
        </w:r>
        <w:r>
          <w:rPr>
            <w:noProof/>
          </w:rPr>
          <w:t>6</w:t>
        </w:r>
        <w:r>
          <w:rPr>
            <w:noProof/>
          </w:rPr>
          <w:fldChar w:fldCharType="end"/>
        </w:r>
      </w:p>
    </w:sdtContent>
  </w:sdt>
  <w:p w:rsidR="00C234FE" w:rsidRPr="00816FDD" w:rsidRDefault="00C234FE" w:rsidP="003258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37" w:rsidRDefault="00AF4E37" w:rsidP="00C234FE">
      <w:r>
        <w:separator/>
      </w:r>
    </w:p>
  </w:footnote>
  <w:footnote w:type="continuationSeparator" w:id="0">
    <w:p w:rsidR="00AF4E37" w:rsidRDefault="00AF4E37" w:rsidP="00C234FE">
      <w:r>
        <w:continuationSeparator/>
      </w:r>
    </w:p>
  </w:footnote>
  <w:footnote w:id="1">
    <w:p w:rsidR="00C234FE" w:rsidRPr="00A24053" w:rsidRDefault="00C234FE" w:rsidP="00C234FE">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2">
    <w:p w:rsidR="00C234FE" w:rsidRPr="00A24053" w:rsidRDefault="00C234FE" w:rsidP="00C234FE">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3">
    <w:p w:rsidR="00C234FE" w:rsidRPr="009851CC" w:rsidRDefault="00C234FE" w:rsidP="00C234FE">
      <w:pPr>
        <w:pStyle w:val="Textonotapie"/>
        <w:rPr>
          <w:lang w:val="es-CL"/>
        </w:rPr>
      </w:pPr>
      <w:r>
        <w:rPr>
          <w:rStyle w:val="Refdenotaalpie"/>
        </w:rPr>
        <w:footnoteRef/>
      </w:r>
      <w:r>
        <w:t xml:space="preserve"> </w:t>
      </w:r>
      <w:r>
        <w:rPr>
          <w:lang w:val="es-CL"/>
        </w:rPr>
        <w:t xml:space="preserve">El presente anexo debe ser descargado en su versión completa desde la web </w:t>
      </w:r>
      <w:hyperlink r:id="rId1" w:history="1">
        <w:r w:rsidRPr="006E1B66">
          <w:rPr>
            <w:rStyle w:val="Hipervnculo"/>
            <w:lang w:val="es-CL"/>
          </w:rPr>
          <w:t>www.acee.cl</w:t>
        </w:r>
      </w:hyperlink>
      <w:r>
        <w:rPr>
          <w:lang w:val="es-CL"/>
        </w:rPr>
        <w:t>, directamente desde la página de publicación del concurso. Lo mostrado en la imagen es sólo una referencia.</w:t>
      </w:r>
    </w:p>
  </w:footnote>
  <w:footnote w:id="4">
    <w:p w:rsidR="00C234FE" w:rsidRPr="00CC00BE" w:rsidRDefault="00C234FE" w:rsidP="00C234FE">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sidRPr="00CC00BE">
        <w:rPr>
          <w:rFonts w:ascii="Verdana" w:hAnsi="Verdana"/>
          <w:bCs/>
          <w:color w:val="000000"/>
          <w:sz w:val="16"/>
          <w:szCs w:val="16"/>
          <w:lang w:val="es-CL" w:eastAsia="es-CL"/>
        </w:rPr>
        <w:t xml:space="preserve">Se refiere a los estudios de pregrado y postgrado realizados. </w:t>
      </w:r>
    </w:p>
  </w:footnote>
  <w:footnote w:id="5">
    <w:p w:rsidR="00C234FE" w:rsidRPr="00CC00BE" w:rsidRDefault="00C234FE" w:rsidP="00C234FE">
      <w:pPr>
        <w:pStyle w:val="Textonotapie"/>
        <w:spacing w:line="276" w:lineRule="auto"/>
        <w:jc w:val="left"/>
        <w:rPr>
          <w:rFonts w:ascii="Verdana" w:hAnsi="Verdana"/>
          <w:bCs/>
          <w:color w:val="000000"/>
          <w:sz w:val="16"/>
          <w:szCs w:val="16"/>
          <w:lang w:val="es-CL" w:eastAsia="es-CL"/>
        </w:rPr>
      </w:pPr>
      <w:r w:rsidRPr="00CC00BE">
        <w:rPr>
          <w:rStyle w:val="Refdenotaalpie"/>
          <w:rFonts w:ascii="Verdana" w:hAnsi="Verdana"/>
          <w:sz w:val="16"/>
          <w:szCs w:val="16"/>
        </w:rPr>
        <w:footnoteRef/>
      </w:r>
      <w:r w:rsidRPr="00CC00BE">
        <w:rPr>
          <w:rFonts w:ascii="Verdana" w:hAnsi="Verdana"/>
          <w:bCs/>
          <w:color w:val="000000"/>
          <w:sz w:val="16"/>
          <w:szCs w:val="16"/>
          <w:lang w:val="es-CL" w:eastAsia="es-CL"/>
        </w:rPr>
        <w:t>Emplear alguna de las siguientes categorías: propietario, socio empleado, honorarios</w:t>
      </w:r>
    </w:p>
    <w:p w:rsidR="00C234FE" w:rsidRPr="00CC00BE" w:rsidRDefault="00C234FE" w:rsidP="00C234FE">
      <w:pPr>
        <w:pStyle w:val="Textonotapie"/>
        <w:spacing w:line="276" w:lineRule="auto"/>
        <w:jc w:val="left"/>
        <w:rPr>
          <w:rFonts w:ascii="Verdana" w:hAnsi="Verdana"/>
          <w:sz w:val="16"/>
          <w:szCs w:val="16"/>
          <w:lang w:val="es-CL"/>
        </w:rPr>
      </w:pPr>
      <w:r w:rsidRPr="00CC00BE">
        <w:rPr>
          <w:rFonts w:ascii="Verdana" w:hAnsi="Verdana"/>
          <w:bCs/>
          <w:color w:val="000000"/>
          <w:sz w:val="16"/>
          <w:szCs w:val="16"/>
          <w:lang w:val="es-CL" w:eastAsia="es-CL"/>
        </w:rPr>
        <w:t>jornada completa/parcial, honorarios eventuales, y otros (especificar)</w:t>
      </w:r>
    </w:p>
  </w:footnote>
  <w:footnote w:id="6">
    <w:p w:rsidR="00C234FE" w:rsidRPr="00CC00BE" w:rsidRDefault="00C234FE" w:rsidP="00C234FE">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sidRPr="00CC00BE">
        <w:rPr>
          <w:rFonts w:ascii="Verdana" w:hAnsi="Verdana"/>
          <w:sz w:val="16"/>
          <w:szCs w:val="16"/>
          <w:lang w:val="es-MX"/>
        </w:rPr>
        <w:t xml:space="preserve">Según  las actividades descritas en las bases, se consideran además: vistas a empresas y reuniones con </w:t>
      </w:r>
      <w:r>
        <w:rPr>
          <w:rFonts w:ascii="Verdana" w:hAnsi="Verdana"/>
          <w:sz w:val="16"/>
          <w:szCs w:val="16"/>
          <w:lang w:val="es-MX"/>
        </w:rPr>
        <w:t>Agencia</w:t>
      </w:r>
    </w:p>
  </w:footnote>
  <w:footnote w:id="7">
    <w:p w:rsidR="00C234FE" w:rsidRPr="00CC00BE" w:rsidRDefault="00C234FE" w:rsidP="00C234FE">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H</w:t>
      </w:r>
      <w:r w:rsidRPr="00CC00BE">
        <w:rPr>
          <w:rFonts w:ascii="Verdana" w:hAnsi="Verdana"/>
          <w:sz w:val="16"/>
          <w:szCs w:val="16"/>
          <w:lang w:val="es-MX"/>
        </w:rPr>
        <w:t>oras NO presenciales: trabajo en oficinas propias o remoto</w:t>
      </w:r>
    </w:p>
  </w:footnote>
  <w:footnote w:id="8">
    <w:p w:rsidR="00C234FE" w:rsidRPr="009E7B93" w:rsidRDefault="00C234FE" w:rsidP="00C234FE">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9">
    <w:p w:rsidR="00C234FE" w:rsidRPr="009E7B93" w:rsidRDefault="00C234FE" w:rsidP="00C234FE">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0">
    <w:p w:rsidR="00C234FE" w:rsidRPr="004434A0" w:rsidRDefault="00C234FE" w:rsidP="00C234FE">
      <w:pPr>
        <w:pStyle w:val="Textonotapie"/>
        <w:rPr>
          <w:lang w:val="es-CL"/>
        </w:rPr>
      </w:pPr>
      <w:r>
        <w:rPr>
          <w:rStyle w:val="Refdenotaalpie"/>
        </w:rPr>
        <w:footnoteRef/>
      </w:r>
      <w:r w:rsidRPr="00175160">
        <w:rPr>
          <w:lang w:val="es-CL"/>
        </w:rPr>
        <w:t xml:space="preserve"> </w:t>
      </w:r>
      <w:r w:rsidRPr="00175160">
        <w:rPr>
          <w:b/>
          <w:lang w:val="es-CL"/>
        </w:rPr>
        <w:t>Anexo N°6</w:t>
      </w:r>
      <w:r w:rsidRPr="00175160">
        <w:rPr>
          <w:lang w:val="es-CL"/>
        </w:rPr>
        <w:t xml:space="preserve"> del Acuerdo Separado: Directrices para la contratación de consultores en el marco de la Cooperación Financiera Oficial con países en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FE" w:rsidRDefault="00C234FE" w:rsidP="003258DF">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51.2pt;height:465.6pt;z-index:-251657216;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FE" w:rsidRDefault="00C234FE" w:rsidP="003258DF">
    <w:pPr>
      <w:pStyle w:val="Encabezado"/>
    </w:pPr>
    <w:r>
      <w:rPr>
        <w:szCs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0;margin-top:0;width:451.2pt;height:465.6pt;z-index:-251656192;mso-wrap-edited:f;mso-position-horizontal:center;mso-position-horizontal-relative:margin;mso-position-vertical:center;mso-position-vertical-relative:margin" wrapcoords="-35 0 -35 21565 21600 21565 21600 0 -35 0">
          <v:imagedata r:id="rId1" o:title="sello de agua"/>
          <w10:wrap anchorx="margin" anchory="margin"/>
        </v:shape>
      </w:pict>
    </w:r>
    <w:r>
      <w:rPr>
        <w:noProof/>
        <w:lang w:val="es-CL" w:eastAsia="es-CL"/>
      </w:rPr>
      <w:drawing>
        <wp:inline distT="0" distB="0" distL="0" distR="0" wp14:anchorId="46346D5E" wp14:editId="64547D39">
          <wp:extent cx="1169894" cy="552450"/>
          <wp:effectExtent l="0" t="0" r="0" b="0"/>
          <wp:docPr id="1" name="Imagen 1" descr="Descripción: logo para hoj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ara hoja carta"/>
                  <pic:cNvPicPr>
                    <a:picLocks noChangeAspect="1" noChangeArrowheads="1"/>
                  </pic:cNvPicPr>
                </pic:nvPicPr>
                <pic:blipFill>
                  <a:blip r:embed="rId2"/>
                  <a:srcRect/>
                  <a:stretch>
                    <a:fillRect/>
                  </a:stretch>
                </pic:blipFill>
                <pic:spPr bwMode="auto">
                  <a:xfrm>
                    <a:off x="0" y="0"/>
                    <a:ext cx="1178560" cy="55654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4FE" w:rsidRDefault="00C234FE" w:rsidP="003258DF">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1.2pt;height:465.6pt;z-index:-251655168;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D50"/>
    <w:multiLevelType w:val="hybridMultilevel"/>
    <w:tmpl w:val="4FAE5BB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3658D3"/>
    <w:multiLevelType w:val="hybridMultilevel"/>
    <w:tmpl w:val="D5F4B412"/>
    <w:lvl w:ilvl="0" w:tplc="3876698E">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59124B"/>
    <w:multiLevelType w:val="hybridMultilevel"/>
    <w:tmpl w:val="E54056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B731B9"/>
    <w:multiLevelType w:val="hybridMultilevel"/>
    <w:tmpl w:val="5562F3BE"/>
    <w:lvl w:ilvl="0" w:tplc="FEF256E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D303D8"/>
    <w:multiLevelType w:val="hybridMultilevel"/>
    <w:tmpl w:val="A37ECAD4"/>
    <w:lvl w:ilvl="0" w:tplc="340A0013">
      <w:start w:val="1"/>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CCC13FE"/>
    <w:multiLevelType w:val="hybridMultilevel"/>
    <w:tmpl w:val="3490EA9A"/>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6" w15:restartNumberingAfterBreak="0">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0023E03"/>
    <w:multiLevelType w:val="hybridMultilevel"/>
    <w:tmpl w:val="877AE6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1E48FF"/>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6CA72BA"/>
    <w:multiLevelType w:val="hybridMultilevel"/>
    <w:tmpl w:val="0FC67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B385E90"/>
    <w:multiLevelType w:val="hybridMultilevel"/>
    <w:tmpl w:val="1A0465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CCC70EB"/>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1F03DF9"/>
    <w:multiLevelType w:val="hybridMultilevel"/>
    <w:tmpl w:val="A6766C6E"/>
    <w:lvl w:ilvl="0" w:tplc="7706C222">
      <w:start w:val="1"/>
      <w:numFmt w:val="lowerLetter"/>
      <w:lvlText w:val="%1)"/>
      <w:lvlJc w:val="left"/>
      <w:pPr>
        <w:ind w:left="1065" w:hanging="705"/>
      </w:pPr>
      <w:rPr>
        <w:rFonts w:hint="default"/>
      </w:rPr>
    </w:lvl>
    <w:lvl w:ilvl="1" w:tplc="340A0001">
      <w:start w:val="1"/>
      <w:numFmt w:val="bullet"/>
      <w:lvlText w:val=""/>
      <w:lvlJc w:val="left"/>
      <w:pPr>
        <w:ind w:left="1440" w:hanging="360"/>
      </w:pPr>
      <w:rPr>
        <w:rFonts w:ascii="Symbol" w:hAnsi="Symbol" w:hint="default"/>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6D91B24"/>
    <w:multiLevelType w:val="hybridMultilevel"/>
    <w:tmpl w:val="E7EE31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960007A"/>
    <w:multiLevelType w:val="multilevel"/>
    <w:tmpl w:val="7FF419D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7F0E76"/>
    <w:multiLevelType w:val="hybridMultilevel"/>
    <w:tmpl w:val="4C76A738"/>
    <w:lvl w:ilvl="0" w:tplc="340A0017">
      <w:start w:val="1"/>
      <w:numFmt w:val="lowerLetter"/>
      <w:lvlText w:val="%1)"/>
      <w:lvlJc w:val="left"/>
      <w:pPr>
        <w:ind w:left="720" w:hanging="360"/>
      </w:pPr>
    </w:lvl>
    <w:lvl w:ilvl="1" w:tplc="D2D282B8">
      <w:numFmt w:val="bullet"/>
      <w:lvlText w:val="-"/>
      <w:lvlJc w:val="left"/>
      <w:pPr>
        <w:ind w:left="1650" w:hanging="570"/>
      </w:pPr>
      <w:rPr>
        <w:rFonts w:ascii="Arial" w:eastAsia="Times New Roman" w:hAnsi="Arial" w:cs="Arial" w:hint="default"/>
      </w:rPr>
    </w:lvl>
    <w:lvl w:ilvl="2" w:tplc="AA587DFC">
      <w:numFmt w:val="bullet"/>
      <w:lvlText w:val="•"/>
      <w:lvlJc w:val="left"/>
      <w:pPr>
        <w:ind w:left="2400" w:hanging="420"/>
      </w:pPr>
      <w:rPr>
        <w:rFonts w:ascii="Arial" w:eastAsia="Times New Roman" w:hAnsi="Arial" w:cs="Aria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C45482"/>
    <w:multiLevelType w:val="hybridMultilevel"/>
    <w:tmpl w:val="06AEAEE8"/>
    <w:lvl w:ilvl="0" w:tplc="3F144D02">
      <w:start w:val="1"/>
      <w:numFmt w:val="lowerLetter"/>
      <w:lvlText w:val="%1)"/>
      <w:lvlJc w:val="left"/>
      <w:pPr>
        <w:tabs>
          <w:tab w:val="num" w:pos="720"/>
        </w:tabs>
        <w:ind w:left="720" w:hanging="360"/>
      </w:pPr>
      <w:rPr>
        <w:rFonts w:hint="default"/>
        <w:b/>
      </w:rPr>
    </w:lvl>
    <w:lvl w:ilvl="1" w:tplc="A54E2E1E">
      <w:start w:val="1"/>
      <w:numFmt w:val="lowerLetter"/>
      <w:lvlText w:val="%2."/>
      <w:lvlJc w:val="left"/>
      <w:pPr>
        <w:tabs>
          <w:tab w:val="num" w:pos="1440"/>
        </w:tabs>
        <w:ind w:left="1440" w:hanging="360"/>
      </w:pPr>
      <w:rPr>
        <w:lang w:val="es-C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33A738E"/>
    <w:multiLevelType w:val="hybridMultilevel"/>
    <w:tmpl w:val="DDDE27F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36452B35"/>
    <w:multiLevelType w:val="hybridMultilevel"/>
    <w:tmpl w:val="5F6E5D24"/>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9B20FC8"/>
    <w:multiLevelType w:val="hybridMultilevel"/>
    <w:tmpl w:val="A9E07E40"/>
    <w:lvl w:ilvl="0" w:tplc="7C6CBFE0">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A7A25CB"/>
    <w:multiLevelType w:val="hybridMultilevel"/>
    <w:tmpl w:val="2A7884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3B916511"/>
    <w:multiLevelType w:val="hybridMultilevel"/>
    <w:tmpl w:val="13DAF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BE16BD1"/>
    <w:multiLevelType w:val="hybridMultilevel"/>
    <w:tmpl w:val="BD3E702E"/>
    <w:lvl w:ilvl="0" w:tplc="CF5ED9F8">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D9C49D0"/>
    <w:multiLevelType w:val="hybridMultilevel"/>
    <w:tmpl w:val="E5C8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DC97DCF"/>
    <w:multiLevelType w:val="hybridMultilevel"/>
    <w:tmpl w:val="4692B82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15:restartNumberingAfterBreak="0">
    <w:nsid w:val="3E58724F"/>
    <w:multiLevelType w:val="hybridMultilevel"/>
    <w:tmpl w:val="46B060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3F77031E"/>
    <w:multiLevelType w:val="hybridMultilevel"/>
    <w:tmpl w:val="A3DEE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09B4B7B"/>
    <w:multiLevelType w:val="multilevel"/>
    <w:tmpl w:val="B6380D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650D17"/>
    <w:multiLevelType w:val="hybridMultilevel"/>
    <w:tmpl w:val="0BEA67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4426393C"/>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471C4B48"/>
    <w:multiLevelType w:val="hybridMultilevel"/>
    <w:tmpl w:val="92AAE690"/>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15:restartNumberingAfterBreak="0">
    <w:nsid w:val="4A706CBA"/>
    <w:multiLevelType w:val="multilevel"/>
    <w:tmpl w:val="16309122"/>
    <w:lvl w:ilvl="0">
      <w:start w:val="1"/>
      <w:numFmt w:val="decimal"/>
      <w:lvlText w:val="%1"/>
      <w:lvlJc w:val="left"/>
      <w:pPr>
        <w:ind w:left="432" w:hanging="432"/>
      </w:pPr>
      <w:rPr>
        <w:rFonts w:ascii="Verdana" w:hAnsi="Verdana" w:hint="default"/>
        <w:sz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3" w15:restartNumberingAfterBreak="0">
    <w:nsid w:val="4F4956EB"/>
    <w:multiLevelType w:val="hybridMultilevel"/>
    <w:tmpl w:val="57F01E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0A20B82"/>
    <w:multiLevelType w:val="hybridMultilevel"/>
    <w:tmpl w:val="742649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132260F"/>
    <w:multiLevelType w:val="hybridMultilevel"/>
    <w:tmpl w:val="9ED25B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3FD644C"/>
    <w:multiLevelType w:val="hybridMultilevel"/>
    <w:tmpl w:val="2CA66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59FE1E01"/>
    <w:multiLevelType w:val="hybridMultilevel"/>
    <w:tmpl w:val="75409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3BE3104"/>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EA7502"/>
    <w:multiLevelType w:val="multilevel"/>
    <w:tmpl w:val="1E4EF4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7F275CD"/>
    <w:multiLevelType w:val="hybridMultilevel"/>
    <w:tmpl w:val="35A8E3D2"/>
    <w:lvl w:ilvl="0" w:tplc="080A0017">
      <w:start w:val="1"/>
      <w:numFmt w:val="lowerLetter"/>
      <w:lvlText w:val="%1)"/>
      <w:lvlJc w:val="left"/>
      <w:pPr>
        <w:ind w:left="915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AE4CE6"/>
    <w:multiLevelType w:val="hybridMultilevel"/>
    <w:tmpl w:val="A314A4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0263554"/>
    <w:multiLevelType w:val="hybridMultilevel"/>
    <w:tmpl w:val="490013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02B6007"/>
    <w:multiLevelType w:val="hybridMultilevel"/>
    <w:tmpl w:val="7A688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37F165F"/>
    <w:multiLevelType w:val="multilevel"/>
    <w:tmpl w:val="60BEF6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BE3E67"/>
    <w:multiLevelType w:val="hybridMultilevel"/>
    <w:tmpl w:val="C4E66850"/>
    <w:lvl w:ilvl="0" w:tplc="340A0001">
      <w:start w:val="1"/>
      <w:numFmt w:val="bullet"/>
      <w:lvlText w:val=""/>
      <w:lvlJc w:val="left"/>
      <w:pPr>
        <w:ind w:left="720" w:hanging="360"/>
      </w:pPr>
      <w:rPr>
        <w:rFonts w:ascii="Symbol" w:hAnsi="Symbol" w:cs="Arial" w:hint="default"/>
      </w:rPr>
    </w:lvl>
    <w:lvl w:ilvl="1" w:tplc="CCFEE318">
      <w:start w:val="1"/>
      <w:numFmt w:val="bullet"/>
      <w:lvlText w:val="-"/>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cs="Calibri" w:hint="default"/>
      </w:rPr>
    </w:lvl>
    <w:lvl w:ilvl="3" w:tplc="340A0001">
      <w:start w:val="1"/>
      <w:numFmt w:val="bullet"/>
      <w:lvlText w:val=""/>
      <w:lvlJc w:val="left"/>
      <w:pPr>
        <w:ind w:left="2880" w:hanging="360"/>
      </w:pPr>
      <w:rPr>
        <w:rFonts w:ascii="Symbol" w:hAnsi="Symbol" w:cs="Arial" w:hint="default"/>
      </w:rPr>
    </w:lvl>
    <w:lvl w:ilvl="4" w:tplc="340A0003">
      <w:start w:val="1"/>
      <w:numFmt w:val="bullet"/>
      <w:lvlText w:val="o"/>
      <w:lvlJc w:val="left"/>
      <w:pPr>
        <w:ind w:left="3600" w:hanging="360"/>
      </w:pPr>
      <w:rPr>
        <w:rFonts w:ascii="Courier New" w:hAnsi="Courier New" w:cs="Symbol" w:hint="default"/>
      </w:rPr>
    </w:lvl>
    <w:lvl w:ilvl="5" w:tplc="340A0005">
      <w:start w:val="1"/>
      <w:numFmt w:val="bullet"/>
      <w:lvlText w:val=""/>
      <w:lvlJc w:val="left"/>
      <w:pPr>
        <w:ind w:left="4320" w:hanging="360"/>
      </w:pPr>
      <w:rPr>
        <w:rFonts w:ascii="Wingdings" w:hAnsi="Wingdings" w:cs="Calibri" w:hint="default"/>
      </w:rPr>
    </w:lvl>
    <w:lvl w:ilvl="6" w:tplc="340A0001">
      <w:start w:val="1"/>
      <w:numFmt w:val="bullet"/>
      <w:lvlText w:val=""/>
      <w:lvlJc w:val="left"/>
      <w:pPr>
        <w:ind w:left="5040" w:hanging="360"/>
      </w:pPr>
      <w:rPr>
        <w:rFonts w:ascii="Symbol" w:hAnsi="Symbol" w:cs="Arial" w:hint="default"/>
      </w:rPr>
    </w:lvl>
    <w:lvl w:ilvl="7" w:tplc="340A0003">
      <w:start w:val="1"/>
      <w:numFmt w:val="bullet"/>
      <w:lvlText w:val="o"/>
      <w:lvlJc w:val="left"/>
      <w:pPr>
        <w:ind w:left="5760" w:hanging="360"/>
      </w:pPr>
      <w:rPr>
        <w:rFonts w:ascii="Courier New" w:hAnsi="Courier New" w:cs="Symbol" w:hint="default"/>
      </w:rPr>
    </w:lvl>
    <w:lvl w:ilvl="8" w:tplc="340A0005">
      <w:start w:val="1"/>
      <w:numFmt w:val="bullet"/>
      <w:lvlText w:val=""/>
      <w:lvlJc w:val="left"/>
      <w:pPr>
        <w:ind w:left="6480" w:hanging="360"/>
      </w:pPr>
      <w:rPr>
        <w:rFonts w:ascii="Wingdings" w:hAnsi="Wingdings" w:cs="Calibri" w:hint="default"/>
      </w:rPr>
    </w:lvl>
  </w:abstractNum>
  <w:abstractNum w:abstractNumId="46" w15:restartNumberingAfterBreak="0">
    <w:nsid w:val="7B6C1F8E"/>
    <w:multiLevelType w:val="hybridMultilevel"/>
    <w:tmpl w:val="F11C4D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32"/>
  </w:num>
  <w:num w:numId="3">
    <w:abstractNumId w:val="18"/>
  </w:num>
  <w:num w:numId="4">
    <w:abstractNumId w:val="45"/>
  </w:num>
  <w:num w:numId="5">
    <w:abstractNumId w:val="40"/>
  </w:num>
  <w:num w:numId="6">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4"/>
  </w:num>
  <w:num w:numId="9">
    <w:abstractNumId w:val="15"/>
  </w:num>
  <w:num w:numId="10">
    <w:abstractNumId w:val="5"/>
  </w:num>
  <w:num w:numId="11">
    <w:abstractNumId w:val="9"/>
  </w:num>
  <w:num w:numId="12">
    <w:abstractNumId w:val="37"/>
  </w:num>
  <w:num w:numId="13">
    <w:abstractNumId w:val="22"/>
  </w:num>
  <w:num w:numId="14">
    <w:abstractNumId w:val="6"/>
  </w:num>
  <w:num w:numId="15">
    <w:abstractNumId w:val="2"/>
  </w:num>
  <w:num w:numId="16">
    <w:abstractNumId w:val="0"/>
  </w:num>
  <w:num w:numId="17">
    <w:abstractNumId w:val="42"/>
  </w:num>
  <w:num w:numId="18">
    <w:abstractNumId w:val="13"/>
  </w:num>
  <w:num w:numId="19">
    <w:abstractNumId w:val="7"/>
  </w:num>
  <w:num w:numId="20">
    <w:abstractNumId w:val="31"/>
  </w:num>
  <w:num w:numId="21">
    <w:abstractNumId w:val="20"/>
  </w:num>
  <w:num w:numId="22">
    <w:abstractNumId w:val="16"/>
  </w:num>
  <w:num w:numId="23">
    <w:abstractNumId w:val="27"/>
  </w:num>
  <w:num w:numId="24">
    <w:abstractNumId w:val="24"/>
  </w:num>
  <w:num w:numId="25">
    <w:abstractNumId w:val="28"/>
  </w:num>
  <w:num w:numId="26">
    <w:abstractNumId w:val="39"/>
  </w:num>
  <w:num w:numId="27">
    <w:abstractNumId w:val="26"/>
  </w:num>
  <w:num w:numId="28">
    <w:abstractNumId w:val="44"/>
  </w:num>
  <w:num w:numId="29">
    <w:abstractNumId w:val="43"/>
  </w:num>
  <w:num w:numId="30">
    <w:abstractNumId w:val="35"/>
  </w:num>
  <w:num w:numId="31">
    <w:abstractNumId w:val="25"/>
  </w:num>
  <w:num w:numId="32">
    <w:abstractNumId w:val="17"/>
  </w:num>
  <w:num w:numId="33">
    <w:abstractNumId w:val="36"/>
  </w:num>
  <w:num w:numId="34">
    <w:abstractNumId w:val="10"/>
  </w:num>
  <w:num w:numId="35">
    <w:abstractNumId w:val="12"/>
  </w:num>
  <w:num w:numId="36">
    <w:abstractNumId w:val="3"/>
  </w:num>
  <w:num w:numId="37">
    <w:abstractNumId w:val="23"/>
  </w:num>
  <w:num w:numId="38">
    <w:abstractNumId w:val="29"/>
  </w:num>
  <w:num w:numId="39">
    <w:abstractNumId w:val="30"/>
  </w:num>
  <w:num w:numId="40">
    <w:abstractNumId w:val="46"/>
  </w:num>
  <w:num w:numId="41">
    <w:abstractNumId w:val="8"/>
  </w:num>
  <w:num w:numId="42">
    <w:abstractNumId w:val="4"/>
  </w:num>
  <w:num w:numId="43">
    <w:abstractNumId w:val="1"/>
  </w:num>
  <w:num w:numId="44">
    <w:abstractNumId w:val="41"/>
  </w:num>
  <w:num w:numId="45">
    <w:abstractNumId w:val="11"/>
  </w:num>
  <w:num w:numId="46">
    <w:abstractNumId w:val="3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FE"/>
    <w:rsid w:val="007F0C36"/>
    <w:rsid w:val="00AF4E37"/>
    <w:rsid w:val="00C234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C132F87-27CF-4ED2-BAAE-E7285ABF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6"/>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34FE"/>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C234FE"/>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C234FE"/>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C234FE"/>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C234FE"/>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nhideWhenUsed/>
    <w:qFormat/>
    <w:rsid w:val="00C234FE"/>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nhideWhenUsed/>
    <w:qFormat/>
    <w:rsid w:val="00C234FE"/>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nhideWhenUsed/>
    <w:qFormat/>
    <w:rsid w:val="00C234F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C234F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234F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34FE"/>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C234FE"/>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C234FE"/>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
    <w:rsid w:val="00C234FE"/>
    <w:rPr>
      <w:rFonts w:asciiTheme="majorHAnsi" w:eastAsiaTheme="majorEastAsia" w:hAnsiTheme="majorHAnsi" w:cstheme="majorBidi"/>
      <w:b/>
      <w:bCs/>
      <w:i/>
      <w:iCs/>
      <w:color w:val="4472C4" w:themeColor="accent1"/>
      <w:lang w:val="es-ES" w:eastAsia="es-ES_tradnl"/>
    </w:rPr>
  </w:style>
  <w:style w:type="character" w:customStyle="1" w:styleId="Ttulo5Car">
    <w:name w:val="Título 5 Car"/>
    <w:basedOn w:val="Fuentedeprrafopredeter"/>
    <w:link w:val="Ttulo5"/>
    <w:rsid w:val="00C234FE"/>
    <w:rPr>
      <w:rFonts w:asciiTheme="majorHAnsi" w:eastAsiaTheme="majorEastAsia" w:hAnsiTheme="majorHAnsi" w:cstheme="majorBidi"/>
      <w:color w:val="1F3763" w:themeColor="accent1" w:themeShade="7F"/>
      <w:lang w:val="es-ES" w:eastAsia="es-ES_tradnl"/>
    </w:rPr>
  </w:style>
  <w:style w:type="character" w:customStyle="1" w:styleId="Ttulo6Car">
    <w:name w:val="Título 6 Car"/>
    <w:basedOn w:val="Fuentedeprrafopredeter"/>
    <w:link w:val="Ttulo6"/>
    <w:rsid w:val="00C234FE"/>
    <w:rPr>
      <w:rFonts w:asciiTheme="majorHAnsi" w:eastAsiaTheme="majorEastAsia" w:hAnsiTheme="majorHAnsi" w:cstheme="majorBidi"/>
      <w:i/>
      <w:iCs/>
      <w:color w:val="1F3763" w:themeColor="accent1" w:themeShade="7F"/>
      <w:lang w:val="es-ES" w:eastAsia="es-ES_tradnl"/>
    </w:rPr>
  </w:style>
  <w:style w:type="character" w:customStyle="1" w:styleId="Ttulo7Car">
    <w:name w:val="Título 7 Car"/>
    <w:basedOn w:val="Fuentedeprrafopredeter"/>
    <w:link w:val="Ttulo7"/>
    <w:rsid w:val="00C234FE"/>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C234FE"/>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C234FE"/>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C234FE"/>
    <w:pPr>
      <w:tabs>
        <w:tab w:val="center" w:pos="4252"/>
        <w:tab w:val="right" w:pos="8504"/>
      </w:tabs>
    </w:pPr>
  </w:style>
  <w:style w:type="character" w:customStyle="1" w:styleId="EncabezadoCar">
    <w:name w:val="Encabezado Car"/>
    <w:basedOn w:val="Fuentedeprrafopredeter"/>
    <w:link w:val="Encabezado"/>
    <w:rsid w:val="00C234FE"/>
    <w:rPr>
      <w:rFonts w:ascii="Arial" w:eastAsia="Times New Roman" w:hAnsi="Arial" w:cs="Arial"/>
      <w:lang w:val="es-ES" w:eastAsia="es-ES_tradnl"/>
    </w:rPr>
  </w:style>
  <w:style w:type="paragraph" w:styleId="Piedepgina">
    <w:name w:val="footer"/>
    <w:basedOn w:val="Normal"/>
    <w:link w:val="PiedepginaCar"/>
    <w:uiPriority w:val="99"/>
    <w:rsid w:val="00C234FE"/>
    <w:pPr>
      <w:tabs>
        <w:tab w:val="center" w:pos="4252"/>
        <w:tab w:val="right" w:pos="8504"/>
      </w:tabs>
    </w:pPr>
  </w:style>
  <w:style w:type="character" w:customStyle="1" w:styleId="PiedepginaCar">
    <w:name w:val="Pie de página Car"/>
    <w:basedOn w:val="Fuentedeprrafopredeter"/>
    <w:link w:val="Piedepgina"/>
    <w:uiPriority w:val="99"/>
    <w:rsid w:val="00C234FE"/>
    <w:rPr>
      <w:rFonts w:ascii="Arial" w:eastAsia="Times New Roman" w:hAnsi="Arial" w:cs="Arial"/>
      <w:lang w:val="es-ES" w:eastAsia="es-ES_tradnl"/>
    </w:rPr>
  </w:style>
  <w:style w:type="paragraph" w:styleId="Textodeglobo">
    <w:name w:val="Balloon Text"/>
    <w:basedOn w:val="Normal"/>
    <w:link w:val="TextodegloboCar"/>
    <w:semiHidden/>
    <w:unhideWhenUsed/>
    <w:rsid w:val="00C234FE"/>
    <w:rPr>
      <w:rFonts w:ascii="Tahoma" w:hAnsi="Tahoma" w:cs="Tahoma"/>
      <w:sz w:val="16"/>
      <w:szCs w:val="16"/>
    </w:rPr>
  </w:style>
  <w:style w:type="character" w:customStyle="1" w:styleId="TextodegloboCar">
    <w:name w:val="Texto de globo Car"/>
    <w:basedOn w:val="Fuentedeprrafopredeter"/>
    <w:link w:val="Textodeglobo"/>
    <w:semiHidden/>
    <w:rsid w:val="00C234FE"/>
    <w:rPr>
      <w:rFonts w:ascii="Tahoma" w:eastAsia="Times New Roman" w:hAnsi="Tahoma" w:cs="Tahoma"/>
      <w:sz w:val="16"/>
      <w:szCs w:val="16"/>
      <w:lang w:val="es-ES" w:eastAsia="es-ES_tradnl"/>
    </w:rPr>
  </w:style>
  <w:style w:type="table" w:styleId="Tablaconcuadrcula">
    <w:name w:val="Table Grid"/>
    <w:basedOn w:val="Tablanormal"/>
    <w:uiPriority w:val="59"/>
    <w:rsid w:val="00C234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34FE"/>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semiHidden/>
    <w:unhideWhenUsed/>
    <w:rsid w:val="00C234FE"/>
    <w:rPr>
      <w:sz w:val="16"/>
      <w:szCs w:val="16"/>
    </w:rPr>
  </w:style>
  <w:style w:type="paragraph" w:styleId="Textocomentario">
    <w:name w:val="annotation text"/>
    <w:basedOn w:val="Normal"/>
    <w:link w:val="TextocomentarioCar"/>
    <w:unhideWhenUsed/>
    <w:rsid w:val="00C234FE"/>
    <w:rPr>
      <w:sz w:val="20"/>
      <w:szCs w:val="20"/>
    </w:rPr>
  </w:style>
  <w:style w:type="character" w:customStyle="1" w:styleId="TextocomentarioCar">
    <w:name w:val="Texto comentario Car"/>
    <w:basedOn w:val="Fuentedeprrafopredeter"/>
    <w:link w:val="Textocomentario"/>
    <w:rsid w:val="00C234FE"/>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C234FE"/>
    <w:rPr>
      <w:b/>
      <w:bCs/>
    </w:rPr>
  </w:style>
  <w:style w:type="character" w:customStyle="1" w:styleId="AsuntodelcomentarioCar">
    <w:name w:val="Asunto del comentario Car"/>
    <w:basedOn w:val="TextocomentarioCar"/>
    <w:link w:val="Asuntodelcomentario"/>
    <w:semiHidden/>
    <w:rsid w:val="00C234FE"/>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C234FE"/>
    <w:pPr>
      <w:ind w:left="720"/>
      <w:contextualSpacing/>
    </w:pPr>
  </w:style>
  <w:style w:type="paragraph" w:styleId="Textonotaalfinal">
    <w:name w:val="endnote text"/>
    <w:basedOn w:val="Normal"/>
    <w:link w:val="TextonotaalfinalCar"/>
    <w:uiPriority w:val="99"/>
    <w:semiHidden/>
    <w:unhideWhenUsed/>
    <w:rsid w:val="00C234FE"/>
    <w:rPr>
      <w:sz w:val="20"/>
      <w:szCs w:val="20"/>
    </w:rPr>
  </w:style>
  <w:style w:type="character" w:customStyle="1" w:styleId="TextonotaalfinalCar">
    <w:name w:val="Texto nota al final Car"/>
    <w:basedOn w:val="Fuentedeprrafopredeter"/>
    <w:link w:val="Textonotaalfinal"/>
    <w:uiPriority w:val="99"/>
    <w:semiHidden/>
    <w:rsid w:val="00C234FE"/>
    <w:rPr>
      <w:rFonts w:ascii="Arial" w:eastAsia="Times New Roman" w:hAnsi="Arial" w:cs="Arial"/>
      <w:sz w:val="20"/>
      <w:szCs w:val="20"/>
      <w:lang w:val="es-ES" w:eastAsia="es-ES_tradnl"/>
    </w:rPr>
  </w:style>
  <w:style w:type="character" w:styleId="Refdenotaalfinal">
    <w:name w:val="endnote reference"/>
    <w:uiPriority w:val="99"/>
    <w:semiHidden/>
    <w:unhideWhenUsed/>
    <w:rsid w:val="00C234FE"/>
    <w:rPr>
      <w:vertAlign w:val="superscript"/>
    </w:rPr>
  </w:style>
  <w:style w:type="paragraph" w:styleId="Textonotapie">
    <w:name w:val="footnote text"/>
    <w:basedOn w:val="Normal"/>
    <w:link w:val="TextonotapieCar"/>
    <w:uiPriority w:val="99"/>
    <w:unhideWhenUsed/>
    <w:rsid w:val="00C234FE"/>
    <w:rPr>
      <w:sz w:val="20"/>
      <w:szCs w:val="20"/>
    </w:rPr>
  </w:style>
  <w:style w:type="character" w:customStyle="1" w:styleId="TextonotapieCar">
    <w:name w:val="Texto nota pie Car"/>
    <w:basedOn w:val="Fuentedeprrafopredeter"/>
    <w:link w:val="Textonotapie"/>
    <w:uiPriority w:val="99"/>
    <w:rsid w:val="00C234FE"/>
    <w:rPr>
      <w:rFonts w:ascii="Arial" w:eastAsia="Times New Roman" w:hAnsi="Arial" w:cs="Arial"/>
      <w:sz w:val="20"/>
      <w:szCs w:val="20"/>
      <w:lang w:val="es-ES" w:eastAsia="es-ES_tradnl"/>
    </w:rPr>
  </w:style>
  <w:style w:type="character" w:styleId="Refdenotaalpie">
    <w:name w:val="footnote reference"/>
    <w:uiPriority w:val="99"/>
    <w:unhideWhenUsed/>
    <w:rsid w:val="00C234FE"/>
    <w:rPr>
      <w:vertAlign w:val="superscript"/>
    </w:rPr>
  </w:style>
  <w:style w:type="character" w:customStyle="1" w:styleId="longtext">
    <w:name w:val="long_text"/>
    <w:rsid w:val="00C234FE"/>
  </w:style>
  <w:style w:type="character" w:customStyle="1" w:styleId="hps">
    <w:name w:val="hps"/>
    <w:rsid w:val="00C234FE"/>
  </w:style>
  <w:style w:type="character" w:styleId="Hipervnculo">
    <w:name w:val="Hyperlink"/>
    <w:basedOn w:val="Fuentedeprrafopredeter"/>
    <w:unhideWhenUsed/>
    <w:rsid w:val="00C234FE"/>
    <w:rPr>
      <w:color w:val="0563C1" w:themeColor="hyperlink"/>
      <w:u w:val="single"/>
    </w:rPr>
  </w:style>
  <w:style w:type="character" w:styleId="Hipervnculovisitado">
    <w:name w:val="FollowedHyperlink"/>
    <w:basedOn w:val="Fuentedeprrafopredeter"/>
    <w:unhideWhenUsed/>
    <w:rsid w:val="00C234FE"/>
    <w:rPr>
      <w:color w:val="954F72" w:themeColor="followedHyperlink"/>
      <w:u w:val="single"/>
    </w:rPr>
  </w:style>
  <w:style w:type="character" w:styleId="Textodelmarcadordeposicin">
    <w:name w:val="Placeholder Text"/>
    <w:basedOn w:val="Fuentedeprrafopredeter"/>
    <w:uiPriority w:val="99"/>
    <w:unhideWhenUsed/>
    <w:rsid w:val="00C234FE"/>
    <w:rPr>
      <w:color w:val="808080"/>
    </w:rPr>
  </w:style>
  <w:style w:type="paragraph" w:styleId="Subttulo">
    <w:name w:val="Subtitle"/>
    <w:basedOn w:val="Ttulo2"/>
    <w:next w:val="Normal"/>
    <w:link w:val="SubttuloCar"/>
    <w:uiPriority w:val="11"/>
    <w:qFormat/>
    <w:rsid w:val="00C234FE"/>
    <w:pPr>
      <w:numPr>
        <w:ilvl w:val="2"/>
        <w:numId w:val="1"/>
      </w:numPr>
    </w:pPr>
  </w:style>
  <w:style w:type="character" w:customStyle="1" w:styleId="SubttuloCar">
    <w:name w:val="Subtítulo Car"/>
    <w:basedOn w:val="Fuentedeprrafopredeter"/>
    <w:link w:val="Subttulo"/>
    <w:uiPriority w:val="11"/>
    <w:rsid w:val="00C234FE"/>
    <w:rPr>
      <w:rFonts w:ascii="Arial" w:eastAsiaTheme="majorEastAsia" w:hAnsi="Arial" w:cs="Arial"/>
      <w:b/>
      <w:bCs/>
      <w:lang w:eastAsia="es-ES_tradnl"/>
    </w:rPr>
  </w:style>
  <w:style w:type="paragraph" w:styleId="Ttulo">
    <w:name w:val="Title"/>
    <w:basedOn w:val="Ttulo1"/>
    <w:next w:val="Normal"/>
    <w:link w:val="TtuloCar"/>
    <w:qFormat/>
    <w:rsid w:val="00C234FE"/>
    <w:rPr>
      <w:rFonts w:ascii="Verdana" w:hAnsi="Verdana"/>
    </w:rPr>
  </w:style>
  <w:style w:type="character" w:customStyle="1" w:styleId="TtuloCar">
    <w:name w:val="Título Car"/>
    <w:basedOn w:val="Fuentedeprrafopredeter"/>
    <w:link w:val="Ttulo"/>
    <w:rsid w:val="00C234FE"/>
    <w:rPr>
      <w:rFonts w:ascii="Verdana" w:eastAsiaTheme="majorEastAsia" w:hAnsi="Verdana" w:cs="Arial"/>
      <w:b/>
      <w:bCs/>
      <w:sz w:val="28"/>
      <w:lang w:val="es-ES" w:eastAsia="es-ES_tradnl"/>
    </w:rPr>
  </w:style>
  <w:style w:type="character" w:styleId="nfasis">
    <w:name w:val="Emphasis"/>
    <w:qFormat/>
    <w:rsid w:val="00C234FE"/>
  </w:style>
  <w:style w:type="table" w:customStyle="1" w:styleId="Listaclara-nfasis11">
    <w:name w:val="Lista clara - Énfasis 11"/>
    <w:basedOn w:val="Tablanormal"/>
    <w:uiPriority w:val="61"/>
    <w:rsid w:val="00C234FE"/>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4">
    <w:name w:val="Light List Accent 4"/>
    <w:basedOn w:val="Tablanormal"/>
    <w:uiPriority w:val="66"/>
    <w:rsid w:val="00C234FE"/>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PrrafodelistaCar">
    <w:name w:val="Párrafo de lista Car"/>
    <w:aliases w:val="Heading 2_sj Car"/>
    <w:link w:val="Prrafodelista"/>
    <w:uiPriority w:val="34"/>
    <w:locked/>
    <w:rsid w:val="00C234FE"/>
    <w:rPr>
      <w:rFonts w:ascii="Arial" w:eastAsia="Times New Roman" w:hAnsi="Arial" w:cs="Arial"/>
      <w:lang w:val="es-ES" w:eastAsia="es-ES_tradnl"/>
    </w:rPr>
  </w:style>
  <w:style w:type="paragraph" w:styleId="Revisin">
    <w:name w:val="Revision"/>
    <w:hidden/>
    <w:uiPriority w:val="99"/>
    <w:rsid w:val="00C234FE"/>
    <w:pPr>
      <w:spacing w:after="0" w:line="240" w:lineRule="auto"/>
    </w:pPr>
    <w:rPr>
      <w:rFonts w:ascii="Arial" w:eastAsia="Times New Roman" w:hAnsi="Arial" w:cs="Arial"/>
      <w:lang w:val="es-ES" w:eastAsia="es-ES_tradnl"/>
    </w:rPr>
  </w:style>
  <w:style w:type="paragraph" w:styleId="TtuloTDC">
    <w:name w:val="TOC Heading"/>
    <w:basedOn w:val="Ttulo1"/>
    <w:next w:val="Normal"/>
    <w:uiPriority w:val="39"/>
    <w:unhideWhenUsed/>
    <w:qFormat/>
    <w:rsid w:val="00C234FE"/>
    <w:pPr>
      <w:spacing w:line="276" w:lineRule="auto"/>
      <w:jc w:val="left"/>
      <w:outlineLvl w:val="9"/>
    </w:pPr>
    <w:rPr>
      <w:rFonts w:asciiTheme="majorHAnsi" w:hAnsiTheme="majorHAnsi" w:cstheme="majorBidi"/>
      <w:color w:val="2F5496" w:themeColor="accent1" w:themeShade="BF"/>
      <w:szCs w:val="28"/>
      <w:lang w:val="es-MX" w:eastAsia="es-MX"/>
    </w:rPr>
  </w:style>
  <w:style w:type="paragraph" w:styleId="TDC1">
    <w:name w:val="toc 1"/>
    <w:basedOn w:val="Normal"/>
    <w:next w:val="Normal"/>
    <w:autoRedefine/>
    <w:uiPriority w:val="39"/>
    <w:unhideWhenUsed/>
    <w:rsid w:val="00C234FE"/>
    <w:pPr>
      <w:spacing w:after="100"/>
    </w:pPr>
  </w:style>
  <w:style w:type="paragraph" w:styleId="TDC2">
    <w:name w:val="toc 2"/>
    <w:basedOn w:val="Normal"/>
    <w:next w:val="Normal"/>
    <w:autoRedefine/>
    <w:uiPriority w:val="39"/>
    <w:unhideWhenUsed/>
    <w:rsid w:val="00C234FE"/>
    <w:pPr>
      <w:spacing w:after="100"/>
      <w:ind w:left="220"/>
    </w:pPr>
  </w:style>
  <w:style w:type="paragraph" w:styleId="TDC3">
    <w:name w:val="toc 3"/>
    <w:basedOn w:val="Normal"/>
    <w:next w:val="Normal"/>
    <w:autoRedefine/>
    <w:uiPriority w:val="39"/>
    <w:unhideWhenUsed/>
    <w:rsid w:val="00C234FE"/>
    <w:pPr>
      <w:spacing w:after="100"/>
      <w:ind w:left="440"/>
    </w:pPr>
  </w:style>
  <w:style w:type="paragraph" w:styleId="Lista">
    <w:name w:val="List"/>
    <w:basedOn w:val="Normal"/>
    <w:qFormat/>
    <w:rsid w:val="00C234FE"/>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C234FE"/>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C234FE"/>
    <w:rPr>
      <w:rFonts w:ascii="Arial" w:eastAsia="Times New Roman" w:hAnsi="Arial" w:cs="Times New Roman"/>
      <w:color w:val="000000"/>
      <w:szCs w:val="20"/>
      <w:lang w:eastAsia="es-ES"/>
    </w:rPr>
  </w:style>
  <w:style w:type="paragraph" w:customStyle="1" w:styleId="tabla">
    <w:name w:val="tabla"/>
    <w:basedOn w:val="Normal"/>
    <w:rsid w:val="00C234FE"/>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C234FE"/>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C234FE"/>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C234FE"/>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C234FE"/>
  </w:style>
  <w:style w:type="paragraph" w:customStyle="1" w:styleId="ANEXO">
    <w:name w:val="ANEXO"/>
    <w:basedOn w:val="Descripcin"/>
    <w:link w:val="ANEXOCar"/>
    <w:qFormat/>
    <w:rsid w:val="00C234FE"/>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C234FE"/>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Descripcin">
    <w:name w:val="caption"/>
    <w:basedOn w:val="Normal"/>
    <w:next w:val="Normal"/>
    <w:uiPriority w:val="35"/>
    <w:semiHidden/>
    <w:unhideWhenUsed/>
    <w:qFormat/>
    <w:rsid w:val="00C234FE"/>
    <w:pPr>
      <w:spacing w:after="200"/>
    </w:pPr>
    <w:rPr>
      <w:rFonts w:ascii="Verdana" w:hAnsi="Verdana"/>
      <w:b/>
      <w:bCs/>
      <w:color w:val="4472C4" w:themeColor="accent1"/>
      <w:sz w:val="18"/>
      <w:szCs w:val="18"/>
    </w:rPr>
  </w:style>
  <w:style w:type="paragraph" w:customStyle="1" w:styleId="Tabla0">
    <w:name w:val="Tabla"/>
    <w:basedOn w:val="Normal"/>
    <w:link w:val="TablaCar"/>
    <w:qFormat/>
    <w:rsid w:val="00C234FE"/>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C234FE"/>
    <w:rPr>
      <w:rFonts w:ascii="Verdana" w:eastAsia="Calibri" w:hAnsi="Verdana" w:cs="Times New Roman"/>
      <w:sz w:val="20"/>
      <w:szCs w:val="24"/>
    </w:rPr>
  </w:style>
  <w:style w:type="paragraph" w:styleId="Mapadeldocumento">
    <w:name w:val="Document Map"/>
    <w:basedOn w:val="Normal"/>
    <w:link w:val="MapadeldocumentoCar"/>
    <w:uiPriority w:val="99"/>
    <w:semiHidden/>
    <w:unhideWhenUsed/>
    <w:rsid w:val="00C234FE"/>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C234FE"/>
    <w:rPr>
      <w:rFonts w:ascii="Times New Roman" w:eastAsia="Times New Roman" w:hAnsi="Times New Roman" w:cs="Times New Roman"/>
      <w:sz w:val="24"/>
      <w:szCs w:val="24"/>
      <w:lang w:val="es-ES" w:eastAsia="es-ES_tradnl"/>
    </w:rPr>
  </w:style>
  <w:style w:type="character" w:customStyle="1" w:styleId="Mencionar1">
    <w:name w:val="Mencionar1"/>
    <w:basedOn w:val="Fuentedeprrafopredeter"/>
    <w:uiPriority w:val="99"/>
    <w:semiHidden/>
    <w:unhideWhenUsed/>
    <w:rsid w:val="00C234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ndustriaee.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e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5873</Words>
  <Characters>32306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Ovalle</dc:creator>
  <cp:keywords/>
  <dc:description/>
  <cp:lastModifiedBy>Julio Ovalle</cp:lastModifiedBy>
  <cp:revision>1</cp:revision>
  <dcterms:created xsi:type="dcterms:W3CDTF">2017-06-02T18:05:00Z</dcterms:created>
  <dcterms:modified xsi:type="dcterms:W3CDTF">2017-06-02T18:08:00Z</dcterms:modified>
</cp:coreProperties>
</file>